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90A4" w14:textId="7F15F018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75EBEBD0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6E2E7A23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CF1B16B" w14:textId="16BC02FA" w:rsidR="00B761AC" w:rsidRDefault="00B761AC" w:rsidP="00A426A4">
      <w:pPr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B761AC">
        <w:rPr>
          <w:rFonts w:ascii="Calibri" w:hAnsi="Calibri" w:cs="Calibri"/>
          <w:b/>
          <w:noProof/>
          <w:spacing w:val="-2"/>
          <w:sz w:val="32"/>
          <w:szCs w:val="32"/>
        </w:rPr>
        <w:t xml:space="preserve">Lucca Wine Preview: tasting room </w:t>
      </w:r>
      <w:r w:rsidR="00A426A4">
        <w:rPr>
          <w:rFonts w:ascii="Calibri" w:hAnsi="Calibri" w:cs="Calibri"/>
          <w:b/>
          <w:noProof/>
          <w:spacing w:val="-2"/>
          <w:sz w:val="32"/>
          <w:szCs w:val="32"/>
        </w:rPr>
        <w:t>per la stampa specializzata</w:t>
      </w:r>
    </w:p>
    <w:p w14:paraId="49E277D5" w14:textId="06DF95DA" w:rsidR="00685160" w:rsidRPr="00685160" w:rsidRDefault="00A426A4" w:rsidP="00A426A4">
      <w:pPr>
        <w:jc w:val="center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In occasione di Anteprima vini della Costa Toscana ospit</w:t>
      </w:r>
      <w:r w:rsidR="00845423">
        <w:rPr>
          <w:rFonts w:ascii="Calibri" w:hAnsi="Calibri" w:cs="Calibri"/>
          <w:bCs/>
          <w:i/>
          <w:iCs/>
          <w:noProof/>
          <w:spacing w:val="-2"/>
          <w:szCs w:val="24"/>
        </w:rPr>
        <w:t>at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i giornalisti stranieri per conoscere le eccellenze enologiche del territorio della Toscana Nord-Ovest</w:t>
      </w:r>
    </w:p>
    <w:p w14:paraId="130BB32A" w14:textId="4F9C58ED" w:rsidR="00B65BF9" w:rsidRDefault="00F36261" w:rsidP="00E5094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Lucca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3139B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E4DAE">
        <w:rPr>
          <w:rFonts w:ascii="Calibri" w:hAnsi="Calibri" w:cs="Calibri"/>
          <w:b/>
          <w:i/>
          <w:sz w:val="22"/>
          <w:szCs w:val="22"/>
        </w:rPr>
        <w:t>18 marzo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4345A" w:rsidRPr="002051B3">
        <w:rPr>
          <w:rFonts w:ascii="Calibri" w:hAnsi="Calibri" w:cs="Calibri"/>
          <w:b/>
          <w:i/>
          <w:sz w:val="22"/>
          <w:szCs w:val="22"/>
        </w:rPr>
        <w:t>202</w:t>
      </w:r>
      <w:r w:rsidR="005A7895">
        <w:rPr>
          <w:rFonts w:ascii="Calibri" w:hAnsi="Calibri" w:cs="Calibri"/>
          <w:b/>
          <w:i/>
          <w:sz w:val="22"/>
          <w:szCs w:val="22"/>
        </w:rPr>
        <w:t>4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 w:rsidR="00FB31A1">
        <w:rPr>
          <w:rFonts w:ascii="Calibri" w:hAnsi="Calibri" w:cs="Calibri"/>
          <w:sz w:val="22"/>
          <w:szCs w:val="22"/>
        </w:rPr>
        <w:t xml:space="preserve"> </w:t>
      </w:r>
      <w:r w:rsidR="00B65BF9">
        <w:rPr>
          <w:rFonts w:ascii="Calibri" w:hAnsi="Calibri" w:cs="Calibri"/>
          <w:sz w:val="22"/>
          <w:szCs w:val="22"/>
        </w:rPr>
        <w:t>Presenta</w:t>
      </w:r>
      <w:r w:rsidR="00A76493">
        <w:rPr>
          <w:rFonts w:ascii="Calibri" w:hAnsi="Calibri" w:cs="Calibri"/>
          <w:sz w:val="22"/>
          <w:szCs w:val="22"/>
        </w:rPr>
        <w:t>te</w:t>
      </w:r>
      <w:r w:rsidR="00B65BF9">
        <w:rPr>
          <w:rFonts w:ascii="Calibri" w:hAnsi="Calibri" w:cs="Calibri"/>
          <w:sz w:val="22"/>
          <w:szCs w:val="22"/>
        </w:rPr>
        <w:t xml:space="preserve"> a giornalisti di tutto il mondo le eccellenze vitivinicole lucchesi e della costa di Toscana in occasione di</w:t>
      </w:r>
      <w:r w:rsidR="00206598">
        <w:rPr>
          <w:rFonts w:ascii="Calibri" w:hAnsi="Calibri" w:cs="Calibri"/>
          <w:sz w:val="22"/>
          <w:szCs w:val="22"/>
        </w:rPr>
        <w:t xml:space="preserve"> Anteprima vini</w:t>
      </w:r>
      <w:r w:rsidR="00A426A4">
        <w:rPr>
          <w:rFonts w:ascii="Calibri" w:hAnsi="Calibri" w:cs="Calibri"/>
          <w:sz w:val="22"/>
          <w:szCs w:val="22"/>
        </w:rPr>
        <w:t>,</w:t>
      </w:r>
      <w:r w:rsidR="00A426A4" w:rsidRPr="00A426A4">
        <w:rPr>
          <w:rFonts w:ascii="Calibri" w:hAnsi="Calibri" w:cs="Calibri"/>
          <w:sz w:val="22"/>
          <w:szCs w:val="22"/>
        </w:rPr>
        <w:t xml:space="preserve"> </w:t>
      </w:r>
      <w:r w:rsidR="00A426A4">
        <w:rPr>
          <w:rFonts w:ascii="Calibri" w:hAnsi="Calibri" w:cs="Calibri"/>
          <w:sz w:val="22"/>
          <w:szCs w:val="22"/>
        </w:rPr>
        <w:t>evento di riferimento per la promozione</w:t>
      </w:r>
      <w:r w:rsidR="00B65BF9">
        <w:rPr>
          <w:rFonts w:ascii="Calibri" w:hAnsi="Calibri" w:cs="Calibri"/>
          <w:sz w:val="22"/>
          <w:szCs w:val="22"/>
        </w:rPr>
        <w:t xml:space="preserve"> dei migliori cru</w:t>
      </w:r>
      <w:r w:rsidR="00A426A4">
        <w:rPr>
          <w:rFonts w:ascii="Calibri" w:hAnsi="Calibri" w:cs="Calibri"/>
          <w:sz w:val="22"/>
          <w:szCs w:val="22"/>
        </w:rPr>
        <w:t xml:space="preserve"> della </w:t>
      </w:r>
      <w:r w:rsidR="00B65BF9">
        <w:rPr>
          <w:rFonts w:ascii="Calibri" w:hAnsi="Calibri" w:cs="Calibri"/>
          <w:sz w:val="22"/>
          <w:szCs w:val="22"/>
        </w:rPr>
        <w:t>Toscana</w:t>
      </w:r>
      <w:r w:rsidR="00A426A4">
        <w:rPr>
          <w:rFonts w:ascii="Calibri" w:hAnsi="Calibri" w:cs="Calibri"/>
          <w:sz w:val="22"/>
          <w:szCs w:val="22"/>
        </w:rPr>
        <w:t xml:space="preserve"> </w:t>
      </w:r>
      <w:r w:rsidR="00B65BF9">
        <w:rPr>
          <w:rFonts w:ascii="Calibri" w:hAnsi="Calibri" w:cs="Calibri"/>
          <w:sz w:val="22"/>
          <w:szCs w:val="22"/>
        </w:rPr>
        <w:t>tirrenica</w:t>
      </w:r>
      <w:r w:rsidR="00A426A4">
        <w:rPr>
          <w:rFonts w:ascii="Calibri" w:hAnsi="Calibri" w:cs="Calibri"/>
          <w:sz w:val="22"/>
          <w:szCs w:val="22"/>
        </w:rPr>
        <w:t>,</w:t>
      </w:r>
      <w:r w:rsidR="00206598">
        <w:rPr>
          <w:rFonts w:ascii="Calibri" w:hAnsi="Calibri" w:cs="Calibri"/>
          <w:sz w:val="22"/>
          <w:szCs w:val="22"/>
        </w:rPr>
        <w:t xml:space="preserve"> in programma</w:t>
      </w:r>
      <w:r w:rsidR="00A426A4">
        <w:rPr>
          <w:rFonts w:ascii="Calibri" w:hAnsi="Calibri" w:cs="Calibri"/>
          <w:sz w:val="22"/>
          <w:szCs w:val="22"/>
        </w:rPr>
        <w:t xml:space="preserve"> domenica 17 e lunedì 18 marzo p.v.</w:t>
      </w:r>
      <w:r w:rsidR="00A76493">
        <w:rPr>
          <w:rFonts w:ascii="Calibri" w:hAnsi="Calibri" w:cs="Calibri"/>
          <w:sz w:val="22"/>
          <w:szCs w:val="22"/>
        </w:rPr>
        <w:t xml:space="preserve"> al Real Collegio di Lucca.</w:t>
      </w:r>
    </w:p>
    <w:p w14:paraId="325DD363" w14:textId="79FBFFC9" w:rsidR="00206598" w:rsidRDefault="00206598" w:rsidP="0020659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206598">
        <w:rPr>
          <w:rFonts w:ascii="Calibri" w:hAnsi="Calibri" w:cs="Calibri"/>
          <w:sz w:val="22"/>
          <w:szCs w:val="22"/>
        </w:rPr>
        <w:t>Lucca Wine Preview</w:t>
      </w:r>
      <w:r w:rsidR="00A76493">
        <w:rPr>
          <w:rFonts w:ascii="Calibri" w:hAnsi="Calibri" w:cs="Calibri"/>
          <w:sz w:val="22"/>
          <w:szCs w:val="22"/>
        </w:rPr>
        <w:t>,</w:t>
      </w:r>
      <w:r w:rsidRPr="002065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06598">
        <w:rPr>
          <w:rFonts w:ascii="Calibri" w:hAnsi="Calibri" w:cs="Calibri"/>
          <w:sz w:val="22"/>
          <w:szCs w:val="22"/>
        </w:rPr>
        <w:t>tasting</w:t>
      </w:r>
      <w:proofErr w:type="spellEnd"/>
      <w:r w:rsidRPr="00206598">
        <w:rPr>
          <w:rFonts w:ascii="Calibri" w:hAnsi="Calibri" w:cs="Calibri"/>
          <w:sz w:val="22"/>
          <w:szCs w:val="22"/>
        </w:rPr>
        <w:t xml:space="preserve"> room per la stampa specializzata</w:t>
      </w:r>
      <w:r>
        <w:rPr>
          <w:rFonts w:ascii="Calibri" w:hAnsi="Calibri" w:cs="Calibri"/>
          <w:sz w:val="22"/>
          <w:szCs w:val="22"/>
        </w:rPr>
        <w:t xml:space="preserve"> è un evento collaterale </w:t>
      </w:r>
      <w:r w:rsidR="00A426A4">
        <w:rPr>
          <w:rFonts w:ascii="Calibri" w:hAnsi="Calibri" w:cs="Calibri"/>
          <w:sz w:val="22"/>
          <w:szCs w:val="22"/>
        </w:rPr>
        <w:t>ad</w:t>
      </w:r>
      <w:r>
        <w:rPr>
          <w:rFonts w:ascii="Calibri" w:hAnsi="Calibri" w:cs="Calibri"/>
          <w:sz w:val="22"/>
          <w:szCs w:val="22"/>
        </w:rPr>
        <w:t xml:space="preserve"> Anteprima vini della Costa Toscana</w:t>
      </w:r>
      <w:r w:rsidR="00076BD8">
        <w:rPr>
          <w:rFonts w:ascii="Calibri" w:hAnsi="Calibri" w:cs="Calibri"/>
          <w:sz w:val="22"/>
          <w:szCs w:val="22"/>
        </w:rPr>
        <w:t xml:space="preserve"> </w:t>
      </w:r>
      <w:r w:rsidR="00A426A4">
        <w:rPr>
          <w:rFonts w:ascii="Calibri" w:hAnsi="Calibri" w:cs="Calibri"/>
          <w:sz w:val="22"/>
          <w:szCs w:val="22"/>
        </w:rPr>
        <w:t xml:space="preserve">organizzato </w:t>
      </w:r>
      <w:r w:rsidR="00076BD8">
        <w:rPr>
          <w:rFonts w:ascii="Calibri" w:hAnsi="Calibri" w:cs="Calibri"/>
          <w:sz w:val="22"/>
          <w:szCs w:val="22"/>
        </w:rPr>
        <w:t>dalla Camera di commercio della Toscana Nord-Ovest che ha raccolto le istanze dei consorzi</w:t>
      </w:r>
      <w:r w:rsidR="00A76493">
        <w:rPr>
          <w:rFonts w:ascii="Calibri" w:hAnsi="Calibri" w:cs="Calibri"/>
          <w:sz w:val="22"/>
          <w:szCs w:val="22"/>
        </w:rPr>
        <w:t xml:space="preserve"> di tutela</w:t>
      </w:r>
      <w:r w:rsidR="00076BD8">
        <w:rPr>
          <w:rFonts w:ascii="Calibri" w:hAnsi="Calibri" w:cs="Calibri"/>
          <w:sz w:val="22"/>
          <w:szCs w:val="22"/>
        </w:rPr>
        <w:t xml:space="preserve"> e delle associazioni dei produttori agricoltori per </w:t>
      </w:r>
      <w:r w:rsidR="00A76493">
        <w:rPr>
          <w:rFonts w:ascii="Calibri" w:hAnsi="Calibri" w:cs="Calibri"/>
          <w:sz w:val="22"/>
          <w:szCs w:val="22"/>
        </w:rPr>
        <w:t xml:space="preserve">creare </w:t>
      </w:r>
      <w:r w:rsidR="00076BD8">
        <w:rPr>
          <w:rFonts w:ascii="Calibri" w:hAnsi="Calibri" w:cs="Calibri"/>
          <w:sz w:val="22"/>
          <w:szCs w:val="22"/>
        </w:rPr>
        <w:t xml:space="preserve">una vetrina </w:t>
      </w:r>
      <w:r w:rsidR="00B65BF9">
        <w:rPr>
          <w:rFonts w:ascii="Calibri" w:hAnsi="Calibri" w:cs="Calibri"/>
          <w:sz w:val="22"/>
          <w:szCs w:val="22"/>
        </w:rPr>
        <w:t>internazionale</w:t>
      </w:r>
      <w:r w:rsidR="00FB31A1" w:rsidRPr="00FB31A1">
        <w:rPr>
          <w:rFonts w:ascii="Calibri" w:hAnsi="Calibri" w:cs="Calibri"/>
          <w:sz w:val="22"/>
          <w:szCs w:val="22"/>
        </w:rPr>
        <w:t xml:space="preserve"> </w:t>
      </w:r>
      <w:r w:rsidR="00076BD8">
        <w:rPr>
          <w:rFonts w:ascii="Calibri" w:hAnsi="Calibri" w:cs="Calibri"/>
          <w:sz w:val="22"/>
          <w:szCs w:val="22"/>
        </w:rPr>
        <w:t xml:space="preserve">delle migliori </w:t>
      </w:r>
      <w:r w:rsidR="00A76493">
        <w:rPr>
          <w:rFonts w:ascii="Calibri" w:hAnsi="Calibri" w:cs="Calibri"/>
          <w:sz w:val="22"/>
          <w:szCs w:val="22"/>
        </w:rPr>
        <w:t>etichette d</w:t>
      </w:r>
      <w:r w:rsidR="00076BD8">
        <w:rPr>
          <w:rFonts w:ascii="Calibri" w:hAnsi="Calibri" w:cs="Calibri"/>
          <w:sz w:val="22"/>
          <w:szCs w:val="22"/>
        </w:rPr>
        <w:t>ei territori di Lucca, Massa Carrara e Pisa.</w:t>
      </w:r>
    </w:p>
    <w:p w14:paraId="2C92595B" w14:textId="11134A0A" w:rsidR="00AC172F" w:rsidRPr="00631ECC" w:rsidRDefault="00A37455" w:rsidP="00AC172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hAnsi="Calibri" w:cs="Calibri"/>
          <w:i/>
          <w:iCs/>
          <w:sz w:val="22"/>
          <w:szCs w:val="22"/>
        </w:rPr>
      </w:pPr>
      <w:r w:rsidRPr="00A37455">
        <w:rPr>
          <w:rFonts w:ascii="Calibri" w:hAnsi="Calibri" w:cs="Calibri"/>
          <w:sz w:val="22"/>
          <w:szCs w:val="22"/>
        </w:rPr>
        <w:t>"</w:t>
      </w:r>
      <w:r w:rsidR="00631ECC">
        <w:rPr>
          <w:rFonts w:ascii="Calibri" w:hAnsi="Calibri" w:cs="Calibri"/>
          <w:i/>
          <w:iCs/>
          <w:sz w:val="22"/>
          <w:szCs w:val="22"/>
        </w:rPr>
        <w:t>Quest’anno</w:t>
      </w:r>
      <w:r w:rsidRPr="00A37455">
        <w:rPr>
          <w:rFonts w:ascii="Calibri" w:hAnsi="Calibri" w:cs="Calibri"/>
          <w:sz w:val="22"/>
          <w:szCs w:val="22"/>
        </w:rPr>
        <w:t xml:space="preserve"> - afferma </w:t>
      </w:r>
      <w:r w:rsidRPr="00A37455">
        <w:rPr>
          <w:rFonts w:ascii="Calibri" w:hAnsi="Calibri" w:cs="Calibri"/>
          <w:b/>
          <w:bCs/>
          <w:sz w:val="22"/>
          <w:szCs w:val="22"/>
        </w:rPr>
        <w:t>Valter Tamburini</w:t>
      </w:r>
      <w:r w:rsidRPr="00A3745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</w:t>
      </w:r>
      <w:r w:rsidRPr="00A37455">
        <w:rPr>
          <w:rFonts w:ascii="Calibri" w:hAnsi="Calibri" w:cs="Calibri"/>
          <w:sz w:val="22"/>
          <w:szCs w:val="22"/>
        </w:rPr>
        <w:t>residente della Camera di Commercio della Toscana Nord-Ovest -</w:t>
      </w:r>
      <w:r w:rsidR="00631ECC">
        <w:rPr>
          <w:rFonts w:ascii="Calibri" w:hAnsi="Calibri" w:cs="Calibri"/>
          <w:sz w:val="22"/>
          <w:szCs w:val="22"/>
        </w:rPr>
        <w:t xml:space="preserve"> </w:t>
      </w:r>
      <w:r w:rsidRPr="00A37455">
        <w:rPr>
          <w:rFonts w:ascii="Calibri" w:hAnsi="Calibri" w:cs="Calibri"/>
          <w:i/>
          <w:iCs/>
          <w:sz w:val="22"/>
          <w:szCs w:val="22"/>
        </w:rPr>
        <w:t xml:space="preserve">sosteniamo Anteprima Vini della Costa Toscana, </w:t>
      </w:r>
      <w:r w:rsidR="00B65BF9">
        <w:rPr>
          <w:rFonts w:ascii="Calibri" w:hAnsi="Calibri" w:cs="Calibri"/>
          <w:i/>
          <w:iCs/>
          <w:sz w:val="22"/>
          <w:szCs w:val="22"/>
        </w:rPr>
        <w:t xml:space="preserve">organizzando un evento </w:t>
      </w:r>
      <w:r w:rsidR="00A76493">
        <w:rPr>
          <w:rFonts w:ascii="Calibri" w:hAnsi="Calibri" w:cs="Calibri"/>
          <w:i/>
          <w:iCs/>
          <w:sz w:val="22"/>
          <w:szCs w:val="22"/>
        </w:rPr>
        <w:t>dedicato al</w:t>
      </w:r>
      <w:r w:rsidR="00B65BF9">
        <w:rPr>
          <w:rFonts w:ascii="Calibri" w:hAnsi="Calibri" w:cs="Calibri"/>
          <w:i/>
          <w:iCs/>
          <w:sz w:val="22"/>
          <w:szCs w:val="22"/>
        </w:rPr>
        <w:t xml:space="preserve">la stampa di settore. </w:t>
      </w:r>
      <w:r w:rsidR="00A76493">
        <w:rPr>
          <w:rFonts w:ascii="Calibri" w:hAnsi="Calibri" w:cs="Calibri"/>
          <w:i/>
          <w:iCs/>
          <w:sz w:val="22"/>
          <w:szCs w:val="22"/>
        </w:rPr>
        <w:t>Lucca Wine Preview è</w:t>
      </w:r>
      <w:r w:rsidR="00B65BF9">
        <w:rPr>
          <w:rFonts w:ascii="Calibri" w:hAnsi="Calibri" w:cs="Calibri"/>
          <w:i/>
          <w:iCs/>
          <w:sz w:val="22"/>
          <w:szCs w:val="22"/>
        </w:rPr>
        <w:t xml:space="preserve"> un appuntamento per ospitare a Lucca – in occasione di un </w:t>
      </w:r>
      <w:r w:rsidRPr="00A37455">
        <w:rPr>
          <w:rFonts w:ascii="Calibri" w:hAnsi="Calibri" w:cs="Calibri"/>
          <w:i/>
          <w:iCs/>
          <w:sz w:val="22"/>
          <w:szCs w:val="22"/>
        </w:rPr>
        <w:t>evento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65BF9">
        <w:rPr>
          <w:rFonts w:ascii="Calibri" w:hAnsi="Calibri" w:cs="Calibri"/>
          <w:i/>
          <w:iCs/>
          <w:sz w:val="22"/>
          <w:szCs w:val="22"/>
        </w:rPr>
        <w:t>ormai consolidato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 come Anteprima vini della Costa di </w:t>
      </w:r>
      <w:r w:rsidR="00A76493">
        <w:rPr>
          <w:rFonts w:ascii="Calibri" w:hAnsi="Calibri" w:cs="Calibri"/>
          <w:i/>
          <w:iCs/>
          <w:sz w:val="22"/>
          <w:szCs w:val="22"/>
        </w:rPr>
        <w:t>Toscana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65BF9">
        <w:rPr>
          <w:rFonts w:ascii="Calibri" w:hAnsi="Calibri" w:cs="Calibri"/>
          <w:i/>
          <w:iCs/>
          <w:sz w:val="22"/>
          <w:szCs w:val="22"/>
        </w:rPr>
        <w:t>– giornalisti internazionali e presentare loro in preview</w:t>
      </w:r>
      <w:r w:rsidR="007C75BE">
        <w:rPr>
          <w:rFonts w:ascii="Calibri" w:hAnsi="Calibri" w:cs="Calibri"/>
          <w:i/>
          <w:iCs/>
          <w:sz w:val="22"/>
          <w:szCs w:val="22"/>
        </w:rPr>
        <w:t xml:space="preserve"> -appunto -</w:t>
      </w:r>
      <w:r w:rsidR="00B65BF9">
        <w:rPr>
          <w:rFonts w:ascii="Calibri" w:hAnsi="Calibri" w:cs="Calibri"/>
          <w:i/>
          <w:iCs/>
          <w:sz w:val="22"/>
          <w:szCs w:val="22"/>
        </w:rPr>
        <w:t xml:space="preserve"> le nuove annate del territorio</w:t>
      </w:r>
      <w:r w:rsidR="00FB31A1">
        <w:rPr>
          <w:rFonts w:ascii="Calibri" w:hAnsi="Calibri" w:cs="Calibri"/>
          <w:i/>
          <w:iCs/>
          <w:sz w:val="22"/>
          <w:szCs w:val="22"/>
        </w:rPr>
        <w:t xml:space="preserve">. È </w:t>
      </w:r>
      <w:r w:rsidR="00B65BF9">
        <w:rPr>
          <w:rFonts w:ascii="Calibri" w:hAnsi="Calibri" w:cs="Calibri"/>
          <w:i/>
          <w:iCs/>
          <w:sz w:val="22"/>
          <w:szCs w:val="22"/>
        </w:rPr>
        <w:t xml:space="preserve">l’occasione per 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creare </w:t>
      </w:r>
      <w:r w:rsidR="00B65BF9">
        <w:rPr>
          <w:rFonts w:ascii="Calibri" w:hAnsi="Calibri" w:cs="Calibri"/>
          <w:i/>
          <w:iCs/>
          <w:sz w:val="22"/>
          <w:szCs w:val="22"/>
        </w:rPr>
        <w:t xml:space="preserve">una sinergia 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tra una manifestazione affermata per </w:t>
      </w:r>
      <w:proofErr w:type="spellStart"/>
      <w:r w:rsidR="00631ECC">
        <w:rPr>
          <w:rFonts w:ascii="Calibri" w:hAnsi="Calibri" w:cs="Calibri"/>
          <w:i/>
          <w:iCs/>
          <w:sz w:val="22"/>
          <w:szCs w:val="22"/>
        </w:rPr>
        <w:t>wine</w:t>
      </w:r>
      <w:proofErr w:type="spellEnd"/>
      <w:r w:rsidR="00631ECC">
        <w:rPr>
          <w:rFonts w:ascii="Calibri" w:hAnsi="Calibri" w:cs="Calibri"/>
          <w:i/>
          <w:iCs/>
          <w:sz w:val="22"/>
          <w:szCs w:val="22"/>
        </w:rPr>
        <w:t xml:space="preserve"> lovers e</w:t>
      </w:r>
      <w:r w:rsidR="007C75BE">
        <w:rPr>
          <w:rFonts w:ascii="Calibri" w:hAnsi="Calibri" w:cs="Calibri"/>
          <w:i/>
          <w:iCs/>
          <w:sz w:val="22"/>
          <w:szCs w:val="22"/>
        </w:rPr>
        <w:t>d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 operatori e un press trip dedicato alla stampa di settore, ambasciatrice del buon bere nel mondo. Il settore vitivinicolo è uno dei settori trainanti l’export agroalimentare delle nostre province e rappresenta altresì un attrattore turistico di primissimo piano, capace di catalizzare un pubblico di enoturisti italiani ed esteri estremamente interessante per la nostra economia. Per questo la Camera di </w:t>
      </w:r>
      <w:r w:rsidRPr="00A37455">
        <w:rPr>
          <w:rFonts w:ascii="Calibri" w:hAnsi="Calibri" w:cs="Calibri"/>
          <w:i/>
          <w:iCs/>
          <w:sz w:val="22"/>
          <w:szCs w:val="22"/>
        </w:rPr>
        <w:t>Commercio</w:t>
      </w:r>
      <w:r w:rsidR="00631ECC">
        <w:rPr>
          <w:rFonts w:ascii="Calibri" w:hAnsi="Calibri" w:cs="Calibri"/>
          <w:i/>
          <w:iCs/>
          <w:sz w:val="22"/>
          <w:szCs w:val="22"/>
        </w:rPr>
        <w:t xml:space="preserve"> della Toscana Nord-Ovest è impegnata in una serie di iniziative di promozione del settore, inaugurate proprio per il 2024 da Lucca Wine </w:t>
      </w:r>
      <w:proofErr w:type="gramStart"/>
      <w:r w:rsidR="00631ECC">
        <w:rPr>
          <w:rFonts w:ascii="Calibri" w:hAnsi="Calibri" w:cs="Calibri"/>
          <w:i/>
          <w:iCs/>
          <w:sz w:val="22"/>
          <w:szCs w:val="22"/>
        </w:rPr>
        <w:t>Preview“</w:t>
      </w:r>
      <w:proofErr w:type="gramEnd"/>
      <w:r w:rsidR="00A76493">
        <w:rPr>
          <w:rFonts w:ascii="Calibri" w:hAnsi="Calibri" w:cs="Calibri"/>
          <w:i/>
          <w:iCs/>
          <w:sz w:val="22"/>
          <w:szCs w:val="22"/>
        </w:rPr>
        <w:t>.</w:t>
      </w:r>
    </w:p>
    <w:p w14:paraId="27EC4668" w14:textId="5390C944" w:rsidR="00A426A4" w:rsidRDefault="00076BD8" w:rsidP="00A426A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L’evento è riservato a giornalisti specializzati italiani e stranieri, ospiti dell’ente camerale nei giorni della kermesse, che avranno sia l’opportunità di degustare i vini</w:t>
      </w:r>
      <w:r w:rsidR="00A7649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sia di incontrare i produttori e conoscere meglio</w:t>
      </w:r>
      <w:r w:rsidR="00A76493">
        <w:rPr>
          <w:rFonts w:ascii="Calibri" w:hAnsi="Calibri" w:cs="Calibri"/>
          <w:sz w:val="22"/>
          <w:szCs w:val="22"/>
        </w:rPr>
        <w:t xml:space="preserve"> il loro terroir</w:t>
      </w:r>
      <w:r w:rsidR="00A426A4" w:rsidRPr="004A5740">
        <w:rPr>
          <w:rFonts w:ascii="Calibri" w:hAnsi="Calibri" w:cs="Calibri"/>
          <w:sz w:val="22"/>
          <w:szCs w:val="22"/>
        </w:rPr>
        <w:t>: un microclima, un vitigno antico, una caratteristica del terreno</w:t>
      </w:r>
      <w:r w:rsidR="00A426A4">
        <w:rPr>
          <w:rFonts w:ascii="Calibri" w:hAnsi="Calibri" w:cs="Calibri"/>
          <w:sz w:val="22"/>
          <w:szCs w:val="22"/>
        </w:rPr>
        <w:t>,</w:t>
      </w:r>
      <w:r w:rsidR="00A426A4" w:rsidRPr="004A5740">
        <w:rPr>
          <w:rFonts w:ascii="Calibri" w:hAnsi="Calibri" w:cs="Calibri"/>
          <w:sz w:val="22"/>
          <w:szCs w:val="22"/>
        </w:rPr>
        <w:t xml:space="preserve"> ma anche una storia famigliare, un percorso produttivo, una ricerca o una riscoperta.</w:t>
      </w:r>
    </w:p>
    <w:p w14:paraId="77BBF2A5" w14:textId="2C0C1AF4" w:rsidR="00A426A4" w:rsidRDefault="00076BD8" w:rsidP="00FB31A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settore enologico riveste un ruolo importante per l’economia del territorio della Toscana Nord- Ovest </w:t>
      </w:r>
      <w:r w:rsidR="004A5740">
        <w:rPr>
          <w:rFonts w:ascii="Calibri" w:hAnsi="Calibri" w:cs="Calibri"/>
          <w:sz w:val="22"/>
          <w:szCs w:val="22"/>
        </w:rPr>
        <w:t xml:space="preserve">con </w:t>
      </w:r>
      <w:r w:rsidR="00B761AC">
        <w:rPr>
          <w:rFonts w:ascii="Calibri" w:hAnsi="Calibri" w:cs="Calibri"/>
          <w:sz w:val="22"/>
          <w:szCs w:val="22"/>
        </w:rPr>
        <w:t xml:space="preserve">oltre 75 milioni di euro </w:t>
      </w:r>
      <w:r w:rsidR="00A76493">
        <w:rPr>
          <w:rFonts w:ascii="Calibri" w:hAnsi="Calibri" w:cs="Calibri"/>
          <w:sz w:val="22"/>
          <w:szCs w:val="22"/>
        </w:rPr>
        <w:t>di</w:t>
      </w:r>
      <w:r w:rsidR="004A5740">
        <w:rPr>
          <w:rFonts w:ascii="Calibri" w:hAnsi="Calibri" w:cs="Calibri"/>
          <w:sz w:val="22"/>
          <w:szCs w:val="22"/>
        </w:rPr>
        <w:t xml:space="preserve"> valore esportato</w:t>
      </w:r>
      <w:r w:rsidR="00B761AC">
        <w:rPr>
          <w:rFonts w:ascii="Calibri" w:hAnsi="Calibri" w:cs="Calibri"/>
          <w:sz w:val="22"/>
          <w:szCs w:val="22"/>
        </w:rPr>
        <w:t>.</w:t>
      </w:r>
    </w:p>
    <w:p w14:paraId="6098B40D" w14:textId="77777777" w:rsidR="00A426A4" w:rsidRDefault="00A426A4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0400F3F3" w14:textId="77777777" w:rsidR="00A426A4" w:rsidRDefault="00A426A4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6CB9E32B" w14:textId="77777777" w:rsidR="00A426A4" w:rsidRDefault="00A426A4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p w14:paraId="4AAF626F" w14:textId="77777777" w:rsidR="00A426A4" w:rsidRPr="00F36261" w:rsidRDefault="00A426A4" w:rsidP="00F36261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sectPr w:rsidR="00A426A4" w:rsidRPr="00F36261" w:rsidSect="00B039E7">
      <w:headerReference w:type="default" r:id="rId10"/>
      <w:footerReference w:type="default" r:id="rId11"/>
      <w:pgSz w:w="11906" w:h="16838"/>
      <w:pgMar w:top="1276" w:right="1559" w:bottom="709" w:left="1559" w:header="568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BABA7" w14:textId="77777777" w:rsidR="00B039E7" w:rsidRDefault="00B039E7">
      <w:r>
        <w:separator/>
      </w:r>
    </w:p>
  </w:endnote>
  <w:endnote w:type="continuationSeparator" w:id="0">
    <w:p w14:paraId="64DAB9FC" w14:textId="77777777" w:rsidR="00B039E7" w:rsidRDefault="00B0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4302C" w14:textId="77777777" w:rsidR="00B039E7" w:rsidRDefault="00B039E7">
      <w:r>
        <w:separator/>
      </w:r>
    </w:p>
  </w:footnote>
  <w:footnote w:type="continuationSeparator" w:id="0">
    <w:p w14:paraId="47C48C9F" w14:textId="77777777" w:rsidR="00B039E7" w:rsidRDefault="00B0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D082" w14:textId="266CA864" w:rsidR="0014309F" w:rsidRDefault="004761DE">
    <w:pPr>
      <w:pStyle w:val="Intestazione"/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3184BFD3" wp14:editId="1F4071E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76475" cy="414020"/>
          <wp:effectExtent l="0" t="0" r="9525" b="5080"/>
          <wp:wrapSquare wrapText="bothSides"/>
          <wp:docPr id="395443338" name="Immagine 395443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F0E"/>
    <w:multiLevelType w:val="hybridMultilevel"/>
    <w:tmpl w:val="7ADE12D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95B06E8"/>
    <w:multiLevelType w:val="hybridMultilevel"/>
    <w:tmpl w:val="5EBA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317A"/>
    <w:multiLevelType w:val="hybridMultilevel"/>
    <w:tmpl w:val="AC689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50B4"/>
    <w:multiLevelType w:val="hybridMultilevel"/>
    <w:tmpl w:val="C208217E"/>
    <w:lvl w:ilvl="0" w:tplc="412A6CEA">
      <w:start w:val="1"/>
      <w:numFmt w:val="bullet"/>
      <w:lvlText w:val="•"/>
      <w:lvlJc w:val="left"/>
      <w:pPr>
        <w:ind w:left="703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E50"/>
    <w:multiLevelType w:val="hybridMultilevel"/>
    <w:tmpl w:val="B7D631EC"/>
    <w:lvl w:ilvl="0" w:tplc="562AEF58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890037"/>
    <w:multiLevelType w:val="hybridMultilevel"/>
    <w:tmpl w:val="D5B647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3516974"/>
    <w:multiLevelType w:val="hybridMultilevel"/>
    <w:tmpl w:val="A9DE38F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B30D1"/>
    <w:multiLevelType w:val="hybridMultilevel"/>
    <w:tmpl w:val="CFDCBD6E"/>
    <w:lvl w:ilvl="0" w:tplc="1518A686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1151F74"/>
    <w:multiLevelType w:val="hybridMultilevel"/>
    <w:tmpl w:val="CC3CAC0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14643"/>
    <w:multiLevelType w:val="hybridMultilevel"/>
    <w:tmpl w:val="6100A8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27"/>
  </w:num>
  <w:num w:numId="2" w16cid:durableId="2130197820">
    <w:abstractNumId w:val="25"/>
  </w:num>
  <w:num w:numId="3" w16cid:durableId="456534541">
    <w:abstractNumId w:val="8"/>
  </w:num>
  <w:num w:numId="4" w16cid:durableId="1828939036">
    <w:abstractNumId w:val="12"/>
  </w:num>
  <w:num w:numId="5" w16cid:durableId="1958557592">
    <w:abstractNumId w:val="7"/>
  </w:num>
  <w:num w:numId="6" w16cid:durableId="1710259765">
    <w:abstractNumId w:val="16"/>
  </w:num>
  <w:num w:numId="7" w16cid:durableId="174154030">
    <w:abstractNumId w:val="19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11"/>
  </w:num>
  <w:num w:numId="11" w16cid:durableId="714742717">
    <w:abstractNumId w:val="15"/>
  </w:num>
  <w:num w:numId="12" w16cid:durableId="967735110">
    <w:abstractNumId w:val="26"/>
  </w:num>
  <w:num w:numId="13" w16cid:durableId="1016268841">
    <w:abstractNumId w:val="18"/>
  </w:num>
  <w:num w:numId="14" w16cid:durableId="369188913">
    <w:abstractNumId w:val="10"/>
  </w:num>
  <w:num w:numId="15" w16cid:durableId="1859847408">
    <w:abstractNumId w:val="2"/>
  </w:num>
  <w:num w:numId="16" w16cid:durableId="1055740498">
    <w:abstractNumId w:val="17"/>
  </w:num>
  <w:num w:numId="17" w16cid:durableId="1542403222">
    <w:abstractNumId w:val="22"/>
  </w:num>
  <w:num w:numId="18" w16cid:durableId="279148272">
    <w:abstractNumId w:val="24"/>
  </w:num>
  <w:num w:numId="19" w16cid:durableId="1365133533">
    <w:abstractNumId w:val="3"/>
  </w:num>
  <w:num w:numId="20" w16cid:durableId="494759844">
    <w:abstractNumId w:val="13"/>
  </w:num>
  <w:num w:numId="21" w16cid:durableId="80496825">
    <w:abstractNumId w:val="9"/>
  </w:num>
  <w:num w:numId="22" w16cid:durableId="1890678788">
    <w:abstractNumId w:val="4"/>
  </w:num>
  <w:num w:numId="23" w16cid:durableId="199785430">
    <w:abstractNumId w:val="5"/>
  </w:num>
  <w:num w:numId="24" w16cid:durableId="928538265">
    <w:abstractNumId w:val="21"/>
  </w:num>
  <w:num w:numId="25" w16cid:durableId="59523856">
    <w:abstractNumId w:val="20"/>
  </w:num>
  <w:num w:numId="26" w16cid:durableId="758258484">
    <w:abstractNumId w:val="23"/>
  </w:num>
  <w:num w:numId="27" w16cid:durableId="506988608">
    <w:abstractNumId w:val="6"/>
  </w:num>
  <w:num w:numId="28" w16cid:durableId="16031854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76BD8"/>
    <w:rsid w:val="00080755"/>
    <w:rsid w:val="00081250"/>
    <w:rsid w:val="00082DC9"/>
    <w:rsid w:val="00082DF6"/>
    <w:rsid w:val="00082E4B"/>
    <w:rsid w:val="00084B84"/>
    <w:rsid w:val="00090B4D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A3C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05D4"/>
    <w:rsid w:val="001A4F16"/>
    <w:rsid w:val="001A56C6"/>
    <w:rsid w:val="001A6435"/>
    <w:rsid w:val="001A7F4F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D5A60"/>
    <w:rsid w:val="001E1671"/>
    <w:rsid w:val="001E27FE"/>
    <w:rsid w:val="001E42E4"/>
    <w:rsid w:val="001E4F1B"/>
    <w:rsid w:val="001E7BB8"/>
    <w:rsid w:val="001F114D"/>
    <w:rsid w:val="001F31A4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6598"/>
    <w:rsid w:val="002070C3"/>
    <w:rsid w:val="00212470"/>
    <w:rsid w:val="00212BF5"/>
    <w:rsid w:val="00212F61"/>
    <w:rsid w:val="002131B2"/>
    <w:rsid w:val="002135D3"/>
    <w:rsid w:val="002135ED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24B4"/>
    <w:rsid w:val="00303427"/>
    <w:rsid w:val="00306DE3"/>
    <w:rsid w:val="003105A7"/>
    <w:rsid w:val="003135A1"/>
    <w:rsid w:val="003139B9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0727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1788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06BBA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4D4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1DE"/>
    <w:rsid w:val="0047683D"/>
    <w:rsid w:val="00482A8E"/>
    <w:rsid w:val="00482F24"/>
    <w:rsid w:val="004838BC"/>
    <w:rsid w:val="004847D2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5740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030B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1E7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A7895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ECC"/>
    <w:rsid w:val="00631F3C"/>
    <w:rsid w:val="00634DA8"/>
    <w:rsid w:val="00636295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160"/>
    <w:rsid w:val="00685D25"/>
    <w:rsid w:val="0068654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4D7E"/>
    <w:rsid w:val="006A7D9D"/>
    <w:rsid w:val="006B07B1"/>
    <w:rsid w:val="006B19F4"/>
    <w:rsid w:val="006B3F97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87CE2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C75BE"/>
    <w:rsid w:val="007D2194"/>
    <w:rsid w:val="007D2307"/>
    <w:rsid w:val="007D2CA3"/>
    <w:rsid w:val="007D2CB9"/>
    <w:rsid w:val="007D4338"/>
    <w:rsid w:val="007D48DB"/>
    <w:rsid w:val="007D641F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7E7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45423"/>
    <w:rsid w:val="008501EF"/>
    <w:rsid w:val="00850EF3"/>
    <w:rsid w:val="00864761"/>
    <w:rsid w:val="00864FFA"/>
    <w:rsid w:val="00865120"/>
    <w:rsid w:val="008652B6"/>
    <w:rsid w:val="0086688A"/>
    <w:rsid w:val="00866EC7"/>
    <w:rsid w:val="008674DD"/>
    <w:rsid w:val="008676E1"/>
    <w:rsid w:val="008676E3"/>
    <w:rsid w:val="008712E5"/>
    <w:rsid w:val="008740D8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114"/>
    <w:rsid w:val="008D7A22"/>
    <w:rsid w:val="008E0361"/>
    <w:rsid w:val="008E0624"/>
    <w:rsid w:val="008E1961"/>
    <w:rsid w:val="008E1F3B"/>
    <w:rsid w:val="008E4DAE"/>
    <w:rsid w:val="008E7325"/>
    <w:rsid w:val="008E75C6"/>
    <w:rsid w:val="008F073E"/>
    <w:rsid w:val="008F232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64C0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13C6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35BF4"/>
    <w:rsid w:val="00A37455"/>
    <w:rsid w:val="00A406A1"/>
    <w:rsid w:val="00A41FA8"/>
    <w:rsid w:val="00A426A4"/>
    <w:rsid w:val="00A51521"/>
    <w:rsid w:val="00A518DC"/>
    <w:rsid w:val="00A56E79"/>
    <w:rsid w:val="00A576C5"/>
    <w:rsid w:val="00A63962"/>
    <w:rsid w:val="00A644B3"/>
    <w:rsid w:val="00A657E0"/>
    <w:rsid w:val="00A65946"/>
    <w:rsid w:val="00A65FC4"/>
    <w:rsid w:val="00A66435"/>
    <w:rsid w:val="00A71EE9"/>
    <w:rsid w:val="00A72667"/>
    <w:rsid w:val="00A76493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795"/>
    <w:rsid w:val="00AB6CE6"/>
    <w:rsid w:val="00AB7039"/>
    <w:rsid w:val="00AC06BE"/>
    <w:rsid w:val="00AC1049"/>
    <w:rsid w:val="00AC172F"/>
    <w:rsid w:val="00AC23A1"/>
    <w:rsid w:val="00AC24D7"/>
    <w:rsid w:val="00AC291F"/>
    <w:rsid w:val="00AC3B67"/>
    <w:rsid w:val="00AC5294"/>
    <w:rsid w:val="00AC54E9"/>
    <w:rsid w:val="00AC6F1F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7C"/>
    <w:rsid w:val="00B020E9"/>
    <w:rsid w:val="00B039E7"/>
    <w:rsid w:val="00B06925"/>
    <w:rsid w:val="00B06D9D"/>
    <w:rsid w:val="00B07E8E"/>
    <w:rsid w:val="00B10D21"/>
    <w:rsid w:val="00B11299"/>
    <w:rsid w:val="00B120B7"/>
    <w:rsid w:val="00B13459"/>
    <w:rsid w:val="00B14DCA"/>
    <w:rsid w:val="00B162BE"/>
    <w:rsid w:val="00B16BC1"/>
    <w:rsid w:val="00B20A48"/>
    <w:rsid w:val="00B228D6"/>
    <w:rsid w:val="00B229DE"/>
    <w:rsid w:val="00B24E50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5BF9"/>
    <w:rsid w:val="00B666AD"/>
    <w:rsid w:val="00B66DED"/>
    <w:rsid w:val="00B70E8C"/>
    <w:rsid w:val="00B73D81"/>
    <w:rsid w:val="00B7479A"/>
    <w:rsid w:val="00B75C12"/>
    <w:rsid w:val="00B761AC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44C1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0A4A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1287"/>
    <w:rsid w:val="00C92786"/>
    <w:rsid w:val="00C93837"/>
    <w:rsid w:val="00C93BBC"/>
    <w:rsid w:val="00C94865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160B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2F8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275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48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5AAA"/>
    <w:rsid w:val="00D96CD2"/>
    <w:rsid w:val="00DA098B"/>
    <w:rsid w:val="00DA0FCA"/>
    <w:rsid w:val="00DA1E18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094D"/>
    <w:rsid w:val="00E50DC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1A15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2FD6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36261"/>
    <w:rsid w:val="00F47412"/>
    <w:rsid w:val="00F50F20"/>
    <w:rsid w:val="00F52BC2"/>
    <w:rsid w:val="00F53BB1"/>
    <w:rsid w:val="00F54689"/>
    <w:rsid w:val="00F55C64"/>
    <w:rsid w:val="00F572BA"/>
    <w:rsid w:val="00F61DA0"/>
    <w:rsid w:val="00F63E9C"/>
    <w:rsid w:val="00F63FB1"/>
    <w:rsid w:val="00F64BA4"/>
    <w:rsid w:val="00F64E76"/>
    <w:rsid w:val="00F66D5D"/>
    <w:rsid w:val="00F673F0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31A1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4</cp:revision>
  <cp:lastPrinted>2023-07-12T06:42:00Z</cp:lastPrinted>
  <dcterms:created xsi:type="dcterms:W3CDTF">2024-03-14T13:29:00Z</dcterms:created>
  <dcterms:modified xsi:type="dcterms:W3CDTF">2024-03-18T13:48:00Z</dcterms:modified>
</cp:coreProperties>
</file>