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D6E8F" w14:textId="290B4BF9" w:rsidR="00FC3D48" w:rsidRDefault="002249B6" w:rsidP="006D4FAC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V</w:t>
      </w:r>
      <w:r w:rsidR="001F22B2">
        <w:rPr>
          <w:rFonts w:ascii="Calibri" w:eastAsia="Calibri" w:hAnsi="Calibri" w:cs="Calibri"/>
          <w:b/>
          <w:sz w:val="36"/>
          <w:szCs w:val="36"/>
        </w:rPr>
        <w:t>inc</w:t>
      </w:r>
      <w:r w:rsidR="008C59A8">
        <w:rPr>
          <w:rFonts w:ascii="Calibri" w:eastAsia="Calibri" w:hAnsi="Calibri" w:cs="Calibri"/>
          <w:b/>
          <w:sz w:val="36"/>
          <w:szCs w:val="36"/>
        </w:rPr>
        <w:t>ono</w:t>
      </w:r>
      <w:r w:rsidR="001F22B2">
        <w:rPr>
          <w:rFonts w:ascii="Calibri" w:eastAsia="Calibri" w:hAnsi="Calibri" w:cs="Calibri"/>
          <w:b/>
          <w:sz w:val="36"/>
          <w:szCs w:val="36"/>
        </w:rPr>
        <w:t xml:space="preserve"> il premio </w:t>
      </w:r>
      <w:r>
        <w:rPr>
          <w:rFonts w:ascii="Calibri" w:eastAsia="Calibri" w:hAnsi="Calibri" w:cs="Calibri"/>
          <w:b/>
          <w:sz w:val="36"/>
          <w:szCs w:val="36"/>
        </w:rPr>
        <w:t xml:space="preserve">di </w:t>
      </w:r>
      <w:r w:rsidR="001F22B2">
        <w:rPr>
          <w:rFonts w:ascii="Calibri" w:eastAsia="Calibri" w:hAnsi="Calibri" w:cs="Calibri"/>
          <w:b/>
          <w:sz w:val="36"/>
          <w:szCs w:val="36"/>
        </w:rPr>
        <w:t xml:space="preserve">migliore </w:t>
      </w:r>
      <w:r w:rsidR="00866D89">
        <w:rPr>
          <w:rFonts w:ascii="Calibri" w:eastAsia="Calibri" w:hAnsi="Calibri" w:cs="Calibri"/>
          <w:b/>
          <w:sz w:val="36"/>
          <w:szCs w:val="36"/>
        </w:rPr>
        <w:t xml:space="preserve">Impresa </w:t>
      </w:r>
      <w:r w:rsidR="001F22B2">
        <w:rPr>
          <w:rFonts w:ascii="Calibri" w:eastAsia="Calibri" w:hAnsi="Calibri" w:cs="Calibri"/>
          <w:b/>
          <w:sz w:val="36"/>
          <w:szCs w:val="36"/>
        </w:rPr>
        <w:t>Junior Achievement della Toscana</w:t>
      </w:r>
      <w:r>
        <w:rPr>
          <w:rFonts w:ascii="Calibri" w:eastAsia="Calibri" w:hAnsi="Calibri" w:cs="Calibri"/>
          <w:b/>
          <w:sz w:val="36"/>
          <w:szCs w:val="36"/>
        </w:rPr>
        <w:t xml:space="preserve">: </w:t>
      </w:r>
      <w:proofErr w:type="spellStart"/>
      <w:r w:rsidRPr="002249B6">
        <w:rPr>
          <w:rFonts w:ascii="Calibri" w:eastAsia="Calibri" w:hAnsi="Calibri" w:cs="Calibri"/>
          <w:b/>
          <w:sz w:val="36"/>
          <w:szCs w:val="36"/>
        </w:rPr>
        <w:t>Evolinx</w:t>
      </w:r>
      <w:proofErr w:type="spellEnd"/>
      <w:r w:rsidRPr="002249B6">
        <w:rPr>
          <w:rFonts w:ascii="Calibri" w:eastAsia="Calibri" w:hAnsi="Calibri" w:cs="Calibri"/>
          <w:b/>
          <w:sz w:val="36"/>
          <w:szCs w:val="36"/>
        </w:rPr>
        <w:t xml:space="preserve"> di Pistoia e Up To </w:t>
      </w:r>
      <w:proofErr w:type="spellStart"/>
      <w:r w:rsidRPr="002249B6">
        <w:rPr>
          <w:rFonts w:ascii="Calibri" w:eastAsia="Calibri" w:hAnsi="Calibri" w:cs="Calibri"/>
          <w:b/>
          <w:sz w:val="36"/>
          <w:szCs w:val="36"/>
        </w:rPr>
        <w:t>You</w:t>
      </w:r>
      <w:proofErr w:type="spellEnd"/>
      <w:r w:rsidRPr="002249B6">
        <w:rPr>
          <w:rFonts w:ascii="Calibri" w:eastAsia="Calibri" w:hAnsi="Calibri" w:cs="Calibri"/>
          <w:b/>
          <w:sz w:val="36"/>
          <w:szCs w:val="36"/>
        </w:rPr>
        <w:t xml:space="preserve"> di Empoli</w:t>
      </w:r>
    </w:p>
    <w:p w14:paraId="0CE73939" w14:textId="3AE64EC3" w:rsidR="00CC0655" w:rsidRPr="00CB3397" w:rsidRDefault="003C25CA" w:rsidP="001F22B2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Oltre 300 </w:t>
      </w:r>
      <w:r w:rsidR="00866D89" w:rsidRPr="00866D89">
        <w:rPr>
          <w:rFonts w:ascii="Calibri" w:hAnsi="Calibri" w:cs="Calibri"/>
          <w:i/>
          <w:iCs/>
          <w:szCs w:val="24"/>
        </w:rPr>
        <w:t xml:space="preserve">studenti </w:t>
      </w:r>
      <w:r w:rsidR="001F22B2" w:rsidRPr="001F22B2">
        <w:rPr>
          <w:rFonts w:ascii="Calibri" w:hAnsi="Calibri" w:cs="Calibri"/>
          <w:i/>
          <w:iCs/>
          <w:szCs w:val="24"/>
        </w:rPr>
        <w:t xml:space="preserve">delle scuole secondarie della </w:t>
      </w:r>
      <w:r w:rsidR="009F2BE2">
        <w:rPr>
          <w:rFonts w:ascii="Calibri" w:hAnsi="Calibri" w:cs="Calibri"/>
          <w:i/>
          <w:iCs/>
          <w:szCs w:val="24"/>
        </w:rPr>
        <w:t>R</w:t>
      </w:r>
      <w:r w:rsidR="001F22B2" w:rsidRPr="001F22B2">
        <w:rPr>
          <w:rFonts w:ascii="Calibri" w:hAnsi="Calibri" w:cs="Calibri"/>
          <w:i/>
          <w:iCs/>
          <w:szCs w:val="24"/>
        </w:rPr>
        <w:t>egione hanno presentato</w:t>
      </w:r>
      <w:r w:rsidR="009C7D08">
        <w:rPr>
          <w:rFonts w:ascii="Calibri" w:hAnsi="Calibri" w:cs="Calibri"/>
          <w:i/>
          <w:iCs/>
          <w:szCs w:val="24"/>
        </w:rPr>
        <w:t xml:space="preserve"> le loro</w:t>
      </w:r>
      <w:r w:rsidR="001F22B2" w:rsidRPr="001F22B2">
        <w:rPr>
          <w:rFonts w:ascii="Calibri" w:hAnsi="Calibri" w:cs="Calibri"/>
          <w:i/>
          <w:iCs/>
          <w:szCs w:val="24"/>
        </w:rPr>
        <w:t xml:space="preserve"> </w:t>
      </w:r>
      <w:r w:rsidR="009C7D08">
        <w:rPr>
          <w:rFonts w:ascii="Calibri" w:hAnsi="Calibri" w:cs="Calibri"/>
          <w:i/>
          <w:iCs/>
          <w:szCs w:val="24"/>
        </w:rPr>
        <w:t>24</w:t>
      </w:r>
      <w:r w:rsidR="001F22B2" w:rsidRPr="001F22B2">
        <w:rPr>
          <w:rFonts w:ascii="Calibri" w:hAnsi="Calibri" w:cs="Calibri"/>
          <w:i/>
          <w:iCs/>
          <w:szCs w:val="24"/>
        </w:rPr>
        <w:t xml:space="preserve"> </w:t>
      </w:r>
      <w:r w:rsidR="009C7D08">
        <w:rPr>
          <w:rFonts w:ascii="Calibri" w:hAnsi="Calibri" w:cs="Calibri"/>
          <w:i/>
          <w:iCs/>
          <w:szCs w:val="24"/>
        </w:rPr>
        <w:t>“</w:t>
      </w:r>
      <w:r w:rsidR="001F22B2" w:rsidRPr="001F22B2">
        <w:rPr>
          <w:rFonts w:ascii="Calibri" w:hAnsi="Calibri" w:cs="Calibri"/>
          <w:i/>
          <w:iCs/>
          <w:szCs w:val="24"/>
        </w:rPr>
        <w:t>mini-imprese</w:t>
      </w:r>
      <w:r w:rsidR="009C7D08">
        <w:rPr>
          <w:rFonts w:ascii="Calibri" w:hAnsi="Calibri" w:cs="Calibri"/>
          <w:i/>
          <w:iCs/>
          <w:szCs w:val="24"/>
        </w:rPr>
        <w:t>”</w:t>
      </w:r>
      <w:r w:rsidR="002249B6">
        <w:rPr>
          <w:rFonts w:ascii="Calibri" w:hAnsi="Calibri" w:cs="Calibri"/>
          <w:i/>
          <w:iCs/>
          <w:szCs w:val="24"/>
        </w:rPr>
        <w:t xml:space="preserve"> </w:t>
      </w:r>
      <w:r w:rsidR="009C7D08">
        <w:rPr>
          <w:rFonts w:ascii="Calibri" w:hAnsi="Calibri" w:cs="Calibri"/>
          <w:i/>
          <w:iCs/>
          <w:szCs w:val="24"/>
        </w:rPr>
        <w:t>–</w:t>
      </w:r>
      <w:r w:rsidR="002249B6">
        <w:rPr>
          <w:rFonts w:ascii="Calibri" w:hAnsi="Calibri" w:cs="Calibri"/>
          <w:i/>
          <w:iCs/>
          <w:szCs w:val="24"/>
        </w:rPr>
        <w:t xml:space="preserve"> </w:t>
      </w:r>
      <w:r w:rsidR="009C7D08">
        <w:rPr>
          <w:rFonts w:ascii="Calibri" w:hAnsi="Calibri" w:cs="Calibri"/>
          <w:i/>
          <w:iCs/>
          <w:szCs w:val="24"/>
        </w:rPr>
        <w:t>I vincitori</w:t>
      </w:r>
      <w:r w:rsidR="001F22B2" w:rsidRPr="001F22B2">
        <w:rPr>
          <w:rFonts w:ascii="Calibri" w:hAnsi="Calibri" w:cs="Calibri"/>
          <w:i/>
          <w:iCs/>
          <w:szCs w:val="24"/>
        </w:rPr>
        <w:t xml:space="preserve"> parteciper</w:t>
      </w:r>
      <w:r w:rsidR="0060140E">
        <w:rPr>
          <w:rFonts w:ascii="Calibri" w:hAnsi="Calibri" w:cs="Calibri"/>
          <w:i/>
          <w:iCs/>
          <w:szCs w:val="24"/>
        </w:rPr>
        <w:t>anno</w:t>
      </w:r>
      <w:r w:rsidR="001F22B2" w:rsidRPr="001F22B2">
        <w:rPr>
          <w:rFonts w:ascii="Calibri" w:hAnsi="Calibri" w:cs="Calibri"/>
          <w:i/>
          <w:iCs/>
          <w:szCs w:val="24"/>
        </w:rPr>
        <w:t xml:space="preserve"> ai Campionati Nazionali di Imprenditorialità a Parma il 23 e 24 maggio insieme ad alunni di tutta Italia</w:t>
      </w:r>
      <w:r w:rsidR="00FC3D48">
        <w:rPr>
          <w:rFonts w:ascii="Calibri" w:hAnsi="Calibri" w:cs="Calibri"/>
          <w:i/>
          <w:iCs/>
          <w:szCs w:val="24"/>
        </w:rPr>
        <w:t>.</w:t>
      </w:r>
    </w:p>
    <w:p w14:paraId="182B02FD" w14:textId="77777777" w:rsidR="003B0D3C" w:rsidRDefault="003C25CA" w:rsidP="003B0D3C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i/>
          <w:noProof/>
          <w:sz w:val="22"/>
          <w:szCs w:val="22"/>
        </w:rPr>
        <w:t>Pisa</w:t>
      </w:r>
      <w:r w:rsidR="003A20BD" w:rsidRPr="00ED11A6">
        <w:rPr>
          <w:rFonts w:ascii="Calibri" w:hAnsi="Calibri" w:cs="Calibri"/>
          <w:b/>
          <w:i/>
          <w:noProof/>
          <w:sz w:val="22"/>
          <w:szCs w:val="22"/>
        </w:rPr>
        <w:t>,</w:t>
      </w:r>
      <w:r w:rsidR="00CA5BE3" w:rsidRPr="00ED11A6">
        <w:rPr>
          <w:rFonts w:ascii="Calibri" w:hAnsi="Calibri" w:cs="Calibri"/>
          <w:b/>
          <w:i/>
          <w:noProof/>
          <w:sz w:val="22"/>
          <w:szCs w:val="22"/>
        </w:rPr>
        <w:t xml:space="preserve"> </w:t>
      </w:r>
      <w:r w:rsidR="001F22B2" w:rsidRPr="00ED11A6">
        <w:rPr>
          <w:rFonts w:ascii="Calibri" w:hAnsi="Calibri" w:cs="Calibri"/>
          <w:b/>
          <w:i/>
          <w:noProof/>
          <w:sz w:val="22"/>
          <w:szCs w:val="22"/>
        </w:rPr>
        <w:t>22</w:t>
      </w:r>
      <w:r w:rsidR="00FC3D48" w:rsidRPr="00ED11A6">
        <w:rPr>
          <w:rFonts w:ascii="Calibri" w:hAnsi="Calibri" w:cs="Calibri"/>
          <w:b/>
          <w:i/>
          <w:noProof/>
          <w:sz w:val="22"/>
          <w:szCs w:val="22"/>
        </w:rPr>
        <w:t xml:space="preserve"> </w:t>
      </w:r>
      <w:r w:rsidR="001E0D75" w:rsidRPr="00ED11A6">
        <w:rPr>
          <w:rFonts w:ascii="Calibri" w:hAnsi="Calibri" w:cs="Calibri"/>
          <w:b/>
          <w:i/>
          <w:noProof/>
          <w:sz w:val="22"/>
          <w:szCs w:val="22"/>
        </w:rPr>
        <w:t>a</w:t>
      </w:r>
      <w:r w:rsidRPr="00ED11A6">
        <w:rPr>
          <w:rFonts w:ascii="Calibri" w:hAnsi="Calibri" w:cs="Calibri"/>
          <w:b/>
          <w:i/>
          <w:noProof/>
          <w:sz w:val="22"/>
          <w:szCs w:val="22"/>
        </w:rPr>
        <w:t>prile 2024</w:t>
      </w:r>
      <w:r w:rsidR="00D97E0B" w:rsidRPr="00ED11A6">
        <w:rPr>
          <w:rFonts w:ascii="Calibri" w:hAnsi="Calibri" w:cs="Calibri"/>
          <w:b/>
          <w:i/>
          <w:noProof/>
          <w:sz w:val="22"/>
          <w:szCs w:val="22"/>
        </w:rPr>
        <w:t>.</w:t>
      </w:r>
      <w:r w:rsidR="00C25512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9F2BE2">
        <w:rPr>
          <w:rFonts w:ascii="Calibri" w:hAnsi="Calibri" w:cs="Calibri"/>
          <w:bCs/>
          <w:noProof/>
          <w:sz w:val="22"/>
          <w:szCs w:val="22"/>
        </w:rPr>
        <w:t>Presso la</w:t>
      </w:r>
      <w:r w:rsidR="00866D89" w:rsidRPr="00ED11A6">
        <w:rPr>
          <w:rFonts w:ascii="Calibri" w:hAnsi="Calibri" w:cs="Calibri"/>
          <w:bCs/>
          <w:noProof/>
          <w:sz w:val="22"/>
          <w:szCs w:val="22"/>
        </w:rPr>
        <w:t xml:space="preserve"> sede di Pisa della Camera di Commercio della Toscana Nord-Ovest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si è tenuta questa mattina (ndr</w:t>
      </w:r>
      <w:r w:rsidR="009F2BE2">
        <w:rPr>
          <w:rFonts w:ascii="Calibri" w:hAnsi="Calibri" w:cs="Calibri"/>
          <w:bCs/>
          <w:noProof/>
          <w:sz w:val="22"/>
          <w:szCs w:val="22"/>
        </w:rPr>
        <w:t>.</w:t>
      </w:r>
      <w:r w:rsidR="00866D89" w:rsidRPr="003B0D3C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866D89" w:rsidRPr="00ED11A6">
        <w:rPr>
          <w:rFonts w:ascii="Calibri" w:hAnsi="Calibri" w:cs="Calibri"/>
          <w:bCs/>
          <w:noProof/>
          <w:sz w:val="22"/>
          <w:szCs w:val="22"/>
        </w:rPr>
        <w:t>22 aprile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)</w:t>
      </w:r>
      <w:r w:rsidR="00866D89" w:rsidRPr="003B0D3C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la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finale della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Competizione </w:t>
      </w:r>
      <w:r w:rsidR="009F2BE2">
        <w:rPr>
          <w:rFonts w:ascii="Calibri" w:hAnsi="Calibri" w:cs="Calibri"/>
          <w:bCs/>
          <w:noProof/>
          <w:sz w:val="22"/>
          <w:szCs w:val="22"/>
        </w:rPr>
        <w:t>regionale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di </w:t>
      </w:r>
      <w:r w:rsidR="00866D89" w:rsidRPr="00ED11A6">
        <w:rPr>
          <w:rFonts w:ascii="Calibri" w:hAnsi="Calibri" w:cs="Calibri"/>
          <w:bCs/>
          <w:noProof/>
          <w:sz w:val="22"/>
          <w:szCs w:val="22"/>
        </w:rPr>
        <w:t>"</w:t>
      </w:r>
      <w:r w:rsidR="00866D89" w:rsidRPr="003B0D3C">
        <w:rPr>
          <w:rFonts w:ascii="Calibri" w:hAnsi="Calibri" w:cs="Calibri"/>
          <w:bCs/>
          <w:noProof/>
          <w:sz w:val="22"/>
          <w:szCs w:val="22"/>
        </w:rPr>
        <w:t>Impresa in azione</w:t>
      </w:r>
      <w:r w:rsidR="001F22B2" w:rsidRPr="003B0D3C">
        <w:rPr>
          <w:rFonts w:ascii="Calibri" w:hAnsi="Calibri" w:cs="Calibri"/>
          <w:bCs/>
          <w:noProof/>
          <w:sz w:val="22"/>
          <w:szCs w:val="22"/>
        </w:rPr>
        <w:t>”</w:t>
      </w:r>
      <w:r w:rsidR="00866D89" w:rsidRPr="003B0D3C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il programma di educazione all’imprenditorialità di Junior Achievement Italia, accreditato al Ministero dell’Istruzione, che ha coinvolto oltre </w:t>
      </w:r>
      <w:r w:rsidR="00ED11A6" w:rsidRPr="00ED11A6">
        <w:rPr>
          <w:rFonts w:ascii="Calibri" w:hAnsi="Calibri" w:cs="Calibri"/>
          <w:bCs/>
          <w:noProof/>
          <w:sz w:val="22"/>
          <w:szCs w:val="22"/>
        </w:rPr>
        <w:t>300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studenti finalisti delle scuole secondarie di secondo grado della </w:t>
      </w:r>
      <w:r w:rsidR="009F2BE2">
        <w:rPr>
          <w:rFonts w:ascii="Calibri" w:hAnsi="Calibri" w:cs="Calibri"/>
          <w:bCs/>
          <w:noProof/>
          <w:sz w:val="22"/>
          <w:szCs w:val="22"/>
        </w:rPr>
        <w:t>Toscana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. </w:t>
      </w:r>
    </w:p>
    <w:p w14:paraId="1A78C2F0" w14:textId="15AFE684" w:rsidR="003B0D3C" w:rsidRPr="003B0D3C" w:rsidRDefault="003B0D3C" w:rsidP="003B0D3C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3B0D3C">
        <w:rPr>
          <w:rFonts w:ascii="Calibri" w:hAnsi="Calibri" w:cs="Calibri"/>
          <w:bCs/>
          <w:noProof/>
          <w:sz w:val="22"/>
          <w:szCs w:val="22"/>
        </w:rPr>
        <w:t xml:space="preserve">Impresa in azione è il programma di educazione imprenditoriale di Junior Achievement Italia, coordinato </w:t>
      </w:r>
      <w:r w:rsidRPr="003B0D3C">
        <w:rPr>
          <w:rFonts w:ascii="Calibri" w:hAnsi="Calibri" w:cs="Calibri"/>
          <w:bCs/>
          <w:noProof/>
          <w:sz w:val="22"/>
          <w:szCs w:val="22"/>
        </w:rPr>
        <w:t xml:space="preserve">in Toscana </w:t>
      </w:r>
      <w:r w:rsidRPr="003B0D3C">
        <w:rPr>
          <w:rFonts w:ascii="Calibri" w:hAnsi="Calibri" w:cs="Calibri"/>
          <w:bCs/>
          <w:noProof/>
          <w:sz w:val="22"/>
          <w:szCs w:val="22"/>
        </w:rPr>
        <w:t>da</w:t>
      </w:r>
      <w:r w:rsidRPr="003B0D3C">
        <w:rPr>
          <w:rFonts w:ascii="Calibri" w:hAnsi="Calibri" w:cs="Calibri"/>
          <w:bCs/>
          <w:noProof/>
          <w:sz w:val="22"/>
          <w:szCs w:val="22"/>
        </w:rPr>
        <w:t xml:space="preserve">lla </w:t>
      </w:r>
      <w:r w:rsidRPr="003B0D3C">
        <w:rPr>
          <w:rFonts w:ascii="Calibri" w:hAnsi="Calibri" w:cs="Calibri"/>
          <w:bCs/>
          <w:noProof/>
          <w:sz w:val="22"/>
          <w:szCs w:val="22"/>
        </w:rPr>
        <w:t xml:space="preserve"> Fondazione I</w:t>
      </w:r>
      <w:r w:rsidRPr="003B0D3C">
        <w:rPr>
          <w:rFonts w:ascii="Calibri" w:hAnsi="Calibri" w:cs="Calibri"/>
          <w:bCs/>
          <w:noProof/>
          <w:sz w:val="22"/>
          <w:szCs w:val="22"/>
        </w:rPr>
        <w:t xml:space="preserve">nnovazione e </w:t>
      </w:r>
      <w:r w:rsidRPr="003B0D3C">
        <w:rPr>
          <w:rFonts w:ascii="Calibri" w:hAnsi="Calibri" w:cs="Calibri"/>
          <w:bCs/>
          <w:noProof/>
          <w:sz w:val="22"/>
          <w:szCs w:val="22"/>
        </w:rPr>
        <w:t>S</w:t>
      </w:r>
      <w:r w:rsidRPr="003B0D3C">
        <w:rPr>
          <w:rFonts w:ascii="Calibri" w:hAnsi="Calibri" w:cs="Calibri"/>
          <w:bCs/>
          <w:noProof/>
          <w:sz w:val="22"/>
          <w:szCs w:val="22"/>
        </w:rPr>
        <w:t xml:space="preserve">viluppo </w:t>
      </w:r>
      <w:r w:rsidRPr="003B0D3C">
        <w:rPr>
          <w:rFonts w:ascii="Calibri" w:hAnsi="Calibri" w:cs="Calibri"/>
          <w:bCs/>
          <w:noProof/>
          <w:sz w:val="22"/>
          <w:szCs w:val="22"/>
        </w:rPr>
        <w:t>I</w:t>
      </w:r>
      <w:r w:rsidRPr="003B0D3C">
        <w:rPr>
          <w:rFonts w:ascii="Calibri" w:hAnsi="Calibri" w:cs="Calibri"/>
          <w:bCs/>
          <w:noProof/>
          <w:sz w:val="22"/>
          <w:szCs w:val="22"/>
        </w:rPr>
        <w:t>mprenditoriale ISI</w:t>
      </w:r>
      <w:r w:rsidRPr="003B0D3C">
        <w:rPr>
          <w:rFonts w:ascii="Calibri" w:hAnsi="Calibri" w:cs="Calibri"/>
          <w:bCs/>
          <w:noProof/>
          <w:sz w:val="22"/>
          <w:szCs w:val="22"/>
        </w:rPr>
        <w:t>.</w:t>
      </w:r>
    </w:p>
    <w:p w14:paraId="3D272CF7" w14:textId="2D95FB5E" w:rsidR="00955E16" w:rsidRDefault="00955E16" w:rsidP="003B0D3C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>Vincitori della sfida regionale sono i</w:t>
      </w:r>
      <w:r w:rsidRPr="00955E16">
        <w:rPr>
          <w:rFonts w:ascii="Calibri" w:hAnsi="Calibri" w:cs="Calibri"/>
          <w:bCs/>
          <w:noProof/>
          <w:sz w:val="22"/>
          <w:szCs w:val="22"/>
        </w:rPr>
        <w:t xml:space="preserve">l team di </w:t>
      </w:r>
      <w:r w:rsidRPr="003B0D3C">
        <w:rPr>
          <w:rFonts w:ascii="Calibri" w:hAnsi="Calibri" w:cs="Calibri"/>
          <w:bCs/>
          <w:noProof/>
          <w:sz w:val="22"/>
          <w:szCs w:val="22"/>
        </w:rPr>
        <w:t>Evolinx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</w:rPr>
        <w:t xml:space="preserve"> della </w:t>
      </w:r>
      <w:r w:rsidRPr="00ED11A6">
        <w:rPr>
          <w:rFonts w:ascii="Calibri" w:hAnsi="Calibri" w:cs="Calibri"/>
          <w:bCs/>
          <w:noProof/>
          <w:sz w:val="22"/>
          <w:szCs w:val="22"/>
        </w:rPr>
        <w:t>class</w:t>
      </w:r>
      <w:r>
        <w:rPr>
          <w:rFonts w:ascii="Calibri" w:hAnsi="Calibri" w:cs="Calibri"/>
          <w:bCs/>
          <w:noProof/>
          <w:sz w:val="22"/>
          <w:szCs w:val="22"/>
        </w:rPr>
        <w:t xml:space="preserve">e </w:t>
      </w:r>
      <w:r w:rsidRPr="00ED11A6">
        <w:rPr>
          <w:rFonts w:ascii="Calibri" w:hAnsi="Calibri" w:cs="Calibri"/>
          <w:bCs/>
          <w:noProof/>
          <w:sz w:val="22"/>
          <w:szCs w:val="22"/>
        </w:rPr>
        <w:t>V IB - I.T.T.S. S. Fedi e E. Fermi</w:t>
      </w:r>
      <w:r>
        <w:rPr>
          <w:rFonts w:ascii="Calibri" w:hAnsi="Calibri" w:cs="Calibri"/>
          <w:bCs/>
          <w:noProof/>
          <w:sz w:val="22"/>
          <w:szCs w:val="22"/>
        </w:rPr>
        <w:t xml:space="preserve"> di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Pistoia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542552">
        <w:rPr>
          <w:rFonts w:ascii="Calibri" w:hAnsi="Calibri" w:cs="Calibri"/>
          <w:bCs/>
          <w:noProof/>
          <w:sz w:val="22"/>
          <w:szCs w:val="22"/>
        </w:rPr>
        <w:t>guidati</w:t>
      </w:r>
      <w:r>
        <w:rPr>
          <w:rFonts w:ascii="Calibri" w:hAnsi="Calibri" w:cs="Calibri"/>
          <w:bCs/>
          <w:noProof/>
          <w:sz w:val="22"/>
          <w:szCs w:val="22"/>
        </w:rPr>
        <w:t xml:space="preserve"> dai 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prof. Rinaldi, prof. Silvestro, prof. Guarducci </w:t>
      </w:r>
      <w:r>
        <w:rPr>
          <w:rFonts w:ascii="Calibri" w:hAnsi="Calibri" w:cs="Calibri"/>
          <w:bCs/>
          <w:noProof/>
          <w:sz w:val="22"/>
          <w:szCs w:val="22"/>
        </w:rPr>
        <w:t xml:space="preserve">e </w:t>
      </w:r>
      <w:r w:rsidRPr="003B0D3C">
        <w:rPr>
          <w:rFonts w:ascii="Calibri" w:hAnsi="Calibri" w:cs="Calibri"/>
          <w:bCs/>
          <w:noProof/>
          <w:sz w:val="22"/>
          <w:szCs w:val="22"/>
        </w:rPr>
        <w:t>Up To You</w:t>
      </w:r>
      <w:r w:rsidRPr="00955E16">
        <w:rPr>
          <w:rFonts w:ascii="Calibri" w:hAnsi="Calibri" w:cs="Calibri"/>
          <w:b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</w:rPr>
        <w:t>della</w:t>
      </w:r>
      <w:r w:rsidRPr="00955E16">
        <w:rPr>
          <w:rFonts w:ascii="Calibri" w:hAnsi="Calibri" w:cs="Calibri"/>
          <w:bCs/>
          <w:noProof/>
          <w:sz w:val="22"/>
          <w:szCs w:val="22"/>
        </w:rPr>
        <w:t xml:space="preserve"> classe V C - ISI G. Ferraris - F. Brunelleschi</w:t>
      </w:r>
      <w:r>
        <w:rPr>
          <w:rFonts w:ascii="Calibri" w:hAnsi="Calibri" w:cs="Calibri"/>
          <w:bCs/>
          <w:noProof/>
          <w:sz w:val="22"/>
          <w:szCs w:val="22"/>
        </w:rPr>
        <w:t xml:space="preserve"> di </w:t>
      </w:r>
      <w:r w:rsidRPr="00955E16">
        <w:rPr>
          <w:rFonts w:ascii="Calibri" w:hAnsi="Calibri" w:cs="Calibri"/>
          <w:bCs/>
          <w:noProof/>
          <w:sz w:val="22"/>
          <w:szCs w:val="22"/>
        </w:rPr>
        <w:t>Empoli (Fi</w:t>
      </w:r>
      <w:r w:rsidR="009F2BE2">
        <w:rPr>
          <w:rFonts w:ascii="Calibri" w:hAnsi="Calibri" w:cs="Calibri"/>
          <w:bCs/>
          <w:noProof/>
          <w:sz w:val="22"/>
          <w:szCs w:val="22"/>
        </w:rPr>
        <w:t>renze</w:t>
      </w:r>
      <w:r w:rsidRPr="00955E16">
        <w:rPr>
          <w:rFonts w:ascii="Calibri" w:hAnsi="Calibri" w:cs="Calibri"/>
          <w:bCs/>
          <w:noProof/>
          <w:sz w:val="22"/>
          <w:szCs w:val="22"/>
        </w:rPr>
        <w:t>)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0140E">
        <w:rPr>
          <w:rFonts w:ascii="Calibri" w:hAnsi="Calibri" w:cs="Calibri"/>
          <w:bCs/>
          <w:noProof/>
          <w:sz w:val="22"/>
          <w:szCs w:val="22"/>
        </w:rPr>
        <w:t>guidati dal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955E16">
        <w:rPr>
          <w:rFonts w:ascii="Calibri" w:hAnsi="Calibri" w:cs="Calibri"/>
          <w:bCs/>
          <w:noProof/>
          <w:sz w:val="22"/>
          <w:szCs w:val="22"/>
        </w:rPr>
        <w:t>prof. Squillante</w:t>
      </w:r>
      <w:r>
        <w:rPr>
          <w:rFonts w:ascii="Calibri" w:hAnsi="Calibri" w:cs="Calibri"/>
          <w:bCs/>
          <w:noProof/>
          <w:sz w:val="22"/>
          <w:szCs w:val="22"/>
        </w:rPr>
        <w:t>.</w:t>
      </w:r>
    </w:p>
    <w:p w14:paraId="44BA6306" w14:textId="4C9323AD" w:rsidR="00866D89" w:rsidRPr="00ED11A6" w:rsidRDefault="001F22B2" w:rsidP="00542552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Cs/>
          <w:noProof/>
          <w:sz w:val="22"/>
          <w:szCs w:val="22"/>
        </w:rPr>
        <w:t xml:space="preserve">I ragazzi hanno presentato le idee </w:t>
      </w:r>
      <w:r w:rsidR="00542552">
        <w:rPr>
          <w:rFonts w:ascii="Calibri" w:hAnsi="Calibri" w:cs="Calibri"/>
          <w:bCs/>
          <w:noProof/>
          <w:sz w:val="22"/>
          <w:szCs w:val="22"/>
        </w:rPr>
        <w:t>delle loro mini-imprese alla giuria composta da:</w:t>
      </w:r>
      <w:r w:rsidR="009F2BE2" w:rsidRPr="009F2BE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Valeria Di Bartolomeo</w:t>
      </w:r>
      <w:r w:rsidR="009F2BE2">
        <w:rPr>
          <w:rFonts w:ascii="Calibri" w:hAnsi="Calibri" w:cs="Calibri"/>
          <w:bCs/>
          <w:noProof/>
          <w:sz w:val="22"/>
          <w:szCs w:val="22"/>
        </w:rPr>
        <w:t>, Devitalia e Presidente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del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Comitato imprenditoria femminile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della Camera di </w:t>
      </w:r>
      <w:r w:rsidR="009F2BE2">
        <w:rPr>
          <w:rFonts w:ascii="Calibri" w:hAnsi="Calibri" w:cs="Calibri"/>
          <w:bCs/>
          <w:noProof/>
          <w:sz w:val="22"/>
          <w:szCs w:val="22"/>
        </w:rPr>
        <w:t>C</w:t>
      </w:r>
      <w:r w:rsidR="009F2BE2">
        <w:rPr>
          <w:rFonts w:ascii="Calibri" w:hAnsi="Calibri" w:cs="Calibri"/>
          <w:bCs/>
          <w:noProof/>
          <w:sz w:val="22"/>
          <w:szCs w:val="22"/>
        </w:rPr>
        <w:t>ommercio della Toscana Nord-Ovest</w:t>
      </w:r>
      <w:r w:rsidR="00542552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 xml:space="preserve">Francesco Oppedisano 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Net results srl e Presidente </w:t>
      </w:r>
      <w:r w:rsidR="009F2BE2">
        <w:rPr>
          <w:rFonts w:ascii="Calibri" w:hAnsi="Calibri" w:cs="Calibri"/>
          <w:bCs/>
          <w:noProof/>
          <w:sz w:val="22"/>
          <w:szCs w:val="22"/>
        </w:rPr>
        <w:t>della CNA di Pisa</w:t>
      </w:r>
      <w:r w:rsidR="009F2BE2">
        <w:rPr>
          <w:rFonts w:ascii="Calibri" w:hAnsi="Calibri" w:cs="Calibri"/>
          <w:bCs/>
          <w:noProof/>
          <w:sz w:val="22"/>
          <w:szCs w:val="22"/>
        </w:rPr>
        <w:t>,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 xml:space="preserve">Alessio </w:t>
      </w:r>
      <w:r w:rsidR="00542552">
        <w:rPr>
          <w:rFonts w:ascii="Calibri" w:hAnsi="Calibri" w:cs="Calibri"/>
          <w:bCs/>
          <w:noProof/>
          <w:sz w:val="22"/>
          <w:szCs w:val="22"/>
        </w:rPr>
        <w:t>C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avicchi</w:t>
      </w:r>
      <w:r w:rsidR="0054255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per il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 xml:space="preserve">Contamination </w:t>
      </w:r>
      <w:r w:rsidR="00542552">
        <w:rPr>
          <w:rFonts w:ascii="Calibri" w:hAnsi="Calibri" w:cs="Calibri"/>
          <w:bCs/>
          <w:noProof/>
          <w:sz w:val="22"/>
          <w:szCs w:val="22"/>
        </w:rPr>
        <w:t>L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ab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 - </w:t>
      </w:r>
      <w:r w:rsidR="009F2BE2">
        <w:rPr>
          <w:rFonts w:ascii="Calibri" w:hAnsi="Calibri" w:cs="Calibri"/>
          <w:bCs/>
          <w:noProof/>
          <w:sz w:val="22"/>
          <w:szCs w:val="22"/>
        </w:rPr>
        <w:t>U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ni</w:t>
      </w:r>
      <w:r w:rsidR="00542552">
        <w:rPr>
          <w:rFonts w:ascii="Calibri" w:hAnsi="Calibri" w:cs="Calibri"/>
          <w:bCs/>
          <w:noProof/>
          <w:sz w:val="22"/>
          <w:szCs w:val="22"/>
        </w:rPr>
        <w:t>P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i</w:t>
      </w:r>
      <w:r w:rsidR="00542552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Marilina Saba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 di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Expert Teacher</w:t>
      </w:r>
      <w:r w:rsidR="000715A5">
        <w:rPr>
          <w:rFonts w:ascii="Calibri" w:hAnsi="Calibri" w:cs="Calibri"/>
          <w:bCs/>
          <w:noProof/>
          <w:sz w:val="22"/>
          <w:szCs w:val="22"/>
        </w:rPr>
        <w:t>,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542552">
        <w:rPr>
          <w:rFonts w:ascii="Calibri" w:hAnsi="Calibri" w:cs="Calibri"/>
          <w:bCs/>
          <w:noProof/>
          <w:sz w:val="22"/>
          <w:szCs w:val="22"/>
        </w:rPr>
        <w:t>Angela Calò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 del</w:t>
      </w:r>
      <w:r w:rsidR="0054255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 xml:space="preserve">Polo </w:t>
      </w:r>
      <w:r w:rsidR="000715A5">
        <w:rPr>
          <w:rFonts w:ascii="Calibri" w:hAnsi="Calibri" w:cs="Calibri"/>
          <w:bCs/>
          <w:noProof/>
          <w:sz w:val="22"/>
          <w:szCs w:val="22"/>
        </w:rPr>
        <w:t>Tecnologico di N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avacchio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 xml:space="preserve">Caterina Pampaloni 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di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Unioncamere</w:t>
      </w:r>
      <w:r w:rsidR="009F2BE2">
        <w:rPr>
          <w:rFonts w:ascii="Calibri" w:hAnsi="Calibri" w:cs="Calibri"/>
          <w:bCs/>
          <w:noProof/>
          <w:sz w:val="22"/>
          <w:szCs w:val="22"/>
        </w:rPr>
        <w:t>,</w:t>
      </w:r>
      <w:r w:rsidR="009F2BE2" w:rsidRPr="000715A5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Alfredo Fagotti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di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Federmanager</w:t>
      </w:r>
      <w:r w:rsidR="009F2BE2">
        <w:rPr>
          <w:rFonts w:ascii="Calibri" w:hAnsi="Calibri" w:cs="Calibri"/>
          <w:bCs/>
          <w:noProof/>
          <w:sz w:val="22"/>
          <w:szCs w:val="22"/>
        </w:rPr>
        <w:t>,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Arbjon Sina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 di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Dream coach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9F2BE2">
        <w:rPr>
          <w:rFonts w:ascii="Calibri" w:hAnsi="Calibri" w:cs="Calibri"/>
          <w:bCs/>
          <w:noProof/>
          <w:sz w:val="22"/>
          <w:szCs w:val="22"/>
        </w:rPr>
        <w:t>,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Marco Materassi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 del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 xml:space="preserve">Comune di 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Firenze, il </w:t>
      </w:r>
      <w:r w:rsidR="000715A5" w:rsidRPr="00542552">
        <w:rPr>
          <w:rFonts w:ascii="Calibri" w:hAnsi="Calibri" w:cs="Calibri"/>
          <w:bCs/>
          <w:noProof/>
          <w:sz w:val="22"/>
          <w:szCs w:val="22"/>
        </w:rPr>
        <w:t xml:space="preserve">Dream coach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Paolo Costa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Costanza Ceccarini</w:t>
      </w:r>
      <w:r w:rsidR="009F2BE2" w:rsidRPr="000715A5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per la Camera di commercio di Firenze,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Alessandro Soldani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>C</w:t>
      </w:r>
      <w:r w:rsidR="009F2BE2">
        <w:rPr>
          <w:rFonts w:ascii="Calibri" w:hAnsi="Calibri" w:cs="Calibri"/>
          <w:bCs/>
          <w:noProof/>
          <w:sz w:val="22"/>
          <w:szCs w:val="22"/>
        </w:rPr>
        <w:t>amera di commercio di Pistoia-Prato</w:t>
      </w:r>
      <w:r w:rsidR="009F2BE2">
        <w:rPr>
          <w:rFonts w:ascii="Calibri" w:hAnsi="Calibri" w:cs="Calibri"/>
          <w:bCs/>
          <w:noProof/>
          <w:sz w:val="22"/>
          <w:szCs w:val="22"/>
        </w:rPr>
        <w:t>,</w:t>
      </w:r>
      <w:r w:rsidR="009F2BE2" w:rsidRPr="00542552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 xml:space="preserve">Miria </w:t>
      </w:r>
      <w:r w:rsidR="000715A5">
        <w:rPr>
          <w:rFonts w:ascii="Calibri" w:hAnsi="Calibri" w:cs="Calibri"/>
          <w:bCs/>
          <w:noProof/>
          <w:sz w:val="22"/>
          <w:szCs w:val="22"/>
        </w:rPr>
        <w:t>V</w:t>
      </w:r>
      <w:r w:rsidR="00542552" w:rsidRPr="00542552">
        <w:rPr>
          <w:rFonts w:ascii="Calibri" w:hAnsi="Calibri" w:cs="Calibri"/>
          <w:bCs/>
          <w:noProof/>
          <w:sz w:val="22"/>
          <w:szCs w:val="22"/>
        </w:rPr>
        <w:t>aldarnini</w:t>
      </w:r>
      <w:r w:rsidR="009F2BE2">
        <w:rPr>
          <w:rFonts w:ascii="Calibri" w:hAnsi="Calibri" w:cs="Calibri"/>
          <w:bCs/>
          <w:noProof/>
          <w:sz w:val="22"/>
          <w:szCs w:val="22"/>
        </w:rPr>
        <w:t xml:space="preserve"> per la </w:t>
      </w:r>
      <w:r w:rsidR="000715A5" w:rsidRPr="00542552">
        <w:rPr>
          <w:rFonts w:ascii="Calibri" w:hAnsi="Calibri" w:cs="Calibri"/>
          <w:bCs/>
          <w:noProof/>
          <w:sz w:val="22"/>
          <w:szCs w:val="22"/>
        </w:rPr>
        <w:t>C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amera di commercio Arezzo-Siena, </w:t>
      </w:r>
    </w:p>
    <w:p w14:paraId="4D22DB58" w14:textId="4B065E96" w:rsidR="00ED11A6" w:rsidRPr="00ED11A6" w:rsidRDefault="00ED11A6" w:rsidP="00ED11A6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Cs/>
          <w:noProof/>
          <w:sz w:val="22"/>
          <w:szCs w:val="22"/>
        </w:rPr>
        <w:t>“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Gli studenti e le studentesse che prendono parte a Impresa in Azione dimostrano una grande volontà di mettersi in gioco, di dar forma alle proprie idee e di voler dare il proprio contributo alla società, unite a un forte impegno. Siamo molto felici di ogni progetto presentato oggi e ci auguriamo di vederne qualcuno trasformarsi in </w:t>
      </w:r>
      <w:r w:rsidR="009F2BE2">
        <w:rPr>
          <w:rFonts w:ascii="Calibri" w:hAnsi="Calibri" w:cs="Calibri"/>
          <w:bCs/>
          <w:i/>
          <w:iCs/>
          <w:noProof/>
          <w:sz w:val="22"/>
          <w:szCs w:val="22"/>
        </w:rPr>
        <w:t>impresa sul mercato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>”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.  </w:t>
      </w:r>
      <w:r>
        <w:rPr>
          <w:rFonts w:ascii="Calibri" w:hAnsi="Calibri" w:cs="Calibri"/>
          <w:bCs/>
          <w:noProof/>
          <w:sz w:val="22"/>
          <w:szCs w:val="22"/>
        </w:rPr>
        <w:t>H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a dichiarato </w:t>
      </w:r>
      <w:r w:rsidRPr="00ED11A6">
        <w:rPr>
          <w:rFonts w:ascii="Calibri" w:hAnsi="Calibri" w:cs="Calibri"/>
          <w:b/>
          <w:noProof/>
          <w:sz w:val="22"/>
          <w:szCs w:val="22"/>
        </w:rPr>
        <w:t>Miriam Cresta</w:t>
      </w:r>
      <w:r w:rsidRPr="00ED11A6">
        <w:rPr>
          <w:rFonts w:ascii="Calibri" w:hAnsi="Calibri" w:cs="Calibri"/>
          <w:bCs/>
          <w:noProof/>
          <w:sz w:val="22"/>
          <w:szCs w:val="22"/>
        </w:rPr>
        <w:t>, CEO di JA Italia, che ha aggiunto: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“desidero esprimere la mia gratitudine a tutti i volontari, le aziende e i partner locali che hanno affiancato ragazzi e ragazze durante l’anno e che hanno reso possibile questa manifestazione. Vedere i territori fare sistema è per noi molto importante per creare un ponte fra scuola e mondo del lavoro anche a livello locale, per consentire appieno lo sviluppo di tutte le aree del nostro Paese</w:t>
      </w:r>
      <w:r w:rsidRPr="00ED11A6">
        <w:rPr>
          <w:rFonts w:ascii="Calibri" w:hAnsi="Calibri" w:cs="Calibri"/>
          <w:bCs/>
          <w:noProof/>
          <w:sz w:val="22"/>
          <w:szCs w:val="22"/>
        </w:rPr>
        <w:t>”.</w:t>
      </w:r>
    </w:p>
    <w:p w14:paraId="468B72D9" w14:textId="77777777" w:rsidR="003B0D3C" w:rsidRDefault="00ED11A6" w:rsidP="002249B6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>“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>È con grande soddisfazione che ho avuto modo di osservare il lavoro dei giovani partecipanti alla finale regionale di 'Impresa in Azione' qui a Pisa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>.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– ha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Pr="00ED11A6">
        <w:rPr>
          <w:rFonts w:ascii="Calibri" w:hAnsi="Calibri" w:cs="Calibri"/>
          <w:bCs/>
          <w:noProof/>
          <w:sz w:val="22"/>
          <w:szCs w:val="22"/>
        </w:rPr>
        <w:t>afferma</w:t>
      </w:r>
      <w:r>
        <w:rPr>
          <w:rFonts w:ascii="Calibri" w:hAnsi="Calibri" w:cs="Calibri"/>
          <w:bCs/>
          <w:noProof/>
          <w:sz w:val="22"/>
          <w:szCs w:val="22"/>
        </w:rPr>
        <w:t>to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D11A6">
        <w:rPr>
          <w:rFonts w:ascii="Calibri" w:hAnsi="Calibri" w:cs="Calibri"/>
          <w:b/>
          <w:noProof/>
          <w:sz w:val="22"/>
          <w:szCs w:val="22"/>
        </w:rPr>
        <w:t>Valter Tamburini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, </w:t>
      </w:r>
      <w:r>
        <w:rPr>
          <w:rFonts w:ascii="Calibri" w:hAnsi="Calibri" w:cs="Calibri"/>
          <w:bCs/>
          <w:noProof/>
          <w:sz w:val="22"/>
          <w:szCs w:val="22"/>
        </w:rPr>
        <w:t>p</w:t>
      </w:r>
      <w:r w:rsidRPr="00ED11A6">
        <w:rPr>
          <w:rFonts w:ascii="Calibri" w:hAnsi="Calibri" w:cs="Calibri"/>
          <w:bCs/>
          <w:noProof/>
          <w:sz w:val="22"/>
          <w:szCs w:val="22"/>
        </w:rPr>
        <w:t>residente della Camera di Commercio della Toscana Nord-Ovest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- 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>La Camera di Commercio anche quest'anno è orgogliosa di sostenere</w:t>
      </w:r>
      <w:r w:rsidR="009F2BE2">
        <w:rPr>
          <w:rFonts w:ascii="Calibri" w:hAnsi="Calibri" w:cs="Calibri"/>
          <w:bCs/>
          <w:i/>
          <w:iCs/>
          <w:noProof/>
          <w:sz w:val="22"/>
          <w:szCs w:val="22"/>
        </w:rPr>
        <w:t>,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9F2BE2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per il 16° anno consecutivo, 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questa iniziativa che offre agli studenti l'opportunità di sviluppare competenze </w:t>
      </w:r>
      <w:r w:rsidR="009F2BE2">
        <w:rPr>
          <w:rFonts w:ascii="Calibri" w:hAnsi="Calibri" w:cs="Calibri"/>
          <w:bCs/>
          <w:i/>
          <w:iCs/>
          <w:noProof/>
          <w:sz w:val="22"/>
          <w:szCs w:val="22"/>
        </w:rPr>
        <w:t>comportamentali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e soft skills fondamentali per il loro futuro. La creatività e l'impegno dimostrati dai ragazzi sono un chiaro segnale del potenziale imprenditoriale del nostro territorio. Oltre a congratularmi con i vincitori, auguro a tutti i partecipanti di aver vissuto la competizione, e soprattutto la </w:t>
      </w:r>
      <w:r w:rsidR="009F2BE2">
        <w:rPr>
          <w:rFonts w:ascii="Calibri" w:hAnsi="Calibri" w:cs="Calibri"/>
          <w:bCs/>
          <w:i/>
          <w:iCs/>
          <w:noProof/>
          <w:sz w:val="22"/>
          <w:szCs w:val="22"/>
        </w:rPr>
        <w:t>il lungo lavoro di mini-imprenditori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>, c</w:t>
      </w:r>
      <w:r w:rsidR="009F2BE2">
        <w:rPr>
          <w:rFonts w:ascii="Calibri" w:hAnsi="Calibri" w:cs="Calibri"/>
          <w:bCs/>
          <w:i/>
          <w:iCs/>
          <w:noProof/>
          <w:sz w:val="22"/>
          <w:szCs w:val="22"/>
        </w:rPr>
        <w:t>ome una palestra utile per il loro futuro</w:t>
      </w:r>
      <w:r w:rsidRPr="00ED11A6">
        <w:rPr>
          <w:rFonts w:ascii="Calibri" w:hAnsi="Calibri" w:cs="Calibri"/>
          <w:bCs/>
          <w:i/>
          <w:iCs/>
          <w:noProof/>
          <w:sz w:val="22"/>
          <w:szCs w:val="22"/>
        </w:rPr>
        <w:t>. È dal mettersi alla prova, con successi e talvolta insuccessi, che ci si prepara a diventare buoni cittadini e, in qualche caso, imprenditori.</w:t>
      </w:r>
      <w:r w:rsidRPr="00ED11A6">
        <w:rPr>
          <w:rFonts w:ascii="Calibri" w:hAnsi="Calibri" w:cs="Calibri"/>
          <w:bCs/>
          <w:noProof/>
          <w:sz w:val="22"/>
          <w:szCs w:val="22"/>
        </w:rPr>
        <w:t>"</w:t>
      </w:r>
    </w:p>
    <w:p w14:paraId="3C4E63F7" w14:textId="761E098C" w:rsidR="002249B6" w:rsidRDefault="003B0D3C" w:rsidP="002249B6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lastRenderedPageBreak/>
        <w:t>Di seguito una breve presentazione delle mini-imprese</w:t>
      </w:r>
      <w:r w:rsidR="005F59E3" w:rsidRPr="00ED11A6">
        <w:rPr>
          <w:rFonts w:ascii="Calibri" w:hAnsi="Calibri" w:cs="Calibri"/>
          <w:bCs/>
          <w:noProof/>
          <w:sz w:val="22"/>
          <w:szCs w:val="22"/>
        </w:rPr>
        <w:t xml:space="preserve"> vincit</w:t>
      </w:r>
      <w:r>
        <w:rPr>
          <w:rFonts w:ascii="Calibri" w:hAnsi="Calibri" w:cs="Calibri"/>
          <w:bCs/>
          <w:noProof/>
          <w:sz w:val="22"/>
          <w:szCs w:val="22"/>
        </w:rPr>
        <w:t>rici dell’edizione 2024:</w:t>
      </w:r>
    </w:p>
    <w:p w14:paraId="5DB73689" w14:textId="59D4C10A" w:rsidR="002249B6" w:rsidRDefault="000715A5" w:rsidP="002249B6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Evolinx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– mini-impresa </w:t>
      </w:r>
      <w:r>
        <w:rPr>
          <w:rFonts w:ascii="Calibri" w:hAnsi="Calibri" w:cs="Calibri"/>
          <w:bCs/>
          <w:noProof/>
          <w:sz w:val="22"/>
          <w:szCs w:val="22"/>
        </w:rPr>
        <w:t xml:space="preserve">della </w:t>
      </w:r>
      <w:r w:rsidRPr="00ED11A6">
        <w:rPr>
          <w:rFonts w:ascii="Calibri" w:hAnsi="Calibri" w:cs="Calibri"/>
          <w:bCs/>
          <w:noProof/>
          <w:sz w:val="22"/>
          <w:szCs w:val="22"/>
        </w:rPr>
        <w:t>class</w:t>
      </w:r>
      <w:r>
        <w:rPr>
          <w:rFonts w:ascii="Calibri" w:hAnsi="Calibri" w:cs="Calibri"/>
          <w:bCs/>
          <w:noProof/>
          <w:sz w:val="22"/>
          <w:szCs w:val="22"/>
        </w:rPr>
        <w:t xml:space="preserve">e </w:t>
      </w:r>
      <w:r w:rsidRPr="00ED11A6">
        <w:rPr>
          <w:rFonts w:ascii="Calibri" w:hAnsi="Calibri" w:cs="Calibri"/>
          <w:bCs/>
          <w:noProof/>
          <w:sz w:val="22"/>
          <w:szCs w:val="22"/>
        </w:rPr>
        <w:t>V IB - I.T.T.S. S. Fedi e E. Fermi</w:t>
      </w:r>
      <w:r>
        <w:rPr>
          <w:rFonts w:ascii="Calibri" w:hAnsi="Calibri" w:cs="Calibri"/>
          <w:bCs/>
          <w:noProof/>
          <w:sz w:val="22"/>
          <w:szCs w:val="22"/>
        </w:rPr>
        <w:t xml:space="preserve"> di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Pistoia</w:t>
      </w:r>
      <w:r>
        <w:rPr>
          <w:rFonts w:ascii="Calibri" w:hAnsi="Calibri" w:cs="Calibri"/>
          <w:bCs/>
          <w:noProof/>
          <w:sz w:val="22"/>
          <w:szCs w:val="22"/>
        </w:rPr>
        <w:t xml:space="preserve"> guidati dai 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prof. Rinaldi, prof. Silvestro, prof. </w:t>
      </w:r>
      <w:r w:rsidR="002249B6" w:rsidRPr="00ED11A6">
        <w:rPr>
          <w:rFonts w:ascii="Calibri" w:hAnsi="Calibri" w:cs="Calibri"/>
          <w:bCs/>
          <w:noProof/>
          <w:sz w:val="22"/>
          <w:szCs w:val="22"/>
        </w:rPr>
        <w:t>Guarducci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 - </w:t>
      </w:r>
      <w:r w:rsidRPr="000715A5">
        <w:rPr>
          <w:rFonts w:ascii="Calibri" w:hAnsi="Calibri" w:cs="Calibri"/>
          <w:bCs/>
          <w:noProof/>
          <w:sz w:val="22"/>
          <w:szCs w:val="22"/>
        </w:rPr>
        <w:t>Il team di Evolinx</w:t>
      </w:r>
      <w:r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Pr="000715A5">
        <w:rPr>
          <w:rFonts w:ascii="Calibri" w:hAnsi="Calibri" w:cs="Calibri"/>
          <w:bCs/>
          <w:noProof/>
          <w:sz w:val="22"/>
          <w:szCs w:val="22"/>
        </w:rPr>
        <w:t xml:space="preserve">con una forte curiosità per la scienza e </w:t>
      </w:r>
      <w:r w:rsidR="009C7D08">
        <w:rPr>
          <w:rFonts w:ascii="Calibri" w:hAnsi="Calibri" w:cs="Calibri"/>
          <w:bCs/>
          <w:noProof/>
          <w:sz w:val="22"/>
          <w:szCs w:val="22"/>
        </w:rPr>
        <w:t>la storia</w:t>
      </w:r>
      <w:r>
        <w:rPr>
          <w:rFonts w:ascii="Calibri" w:hAnsi="Calibri" w:cs="Calibri"/>
          <w:bCs/>
          <w:noProof/>
          <w:sz w:val="22"/>
          <w:szCs w:val="22"/>
        </w:rPr>
        <w:t xml:space="preserve">, ha </w:t>
      </w:r>
      <w:r w:rsidR="009C7D08">
        <w:rPr>
          <w:rFonts w:ascii="Calibri" w:hAnsi="Calibri" w:cs="Calibri"/>
          <w:bCs/>
          <w:noProof/>
          <w:sz w:val="22"/>
          <w:szCs w:val="22"/>
        </w:rPr>
        <w:t xml:space="preserve">realizzato </w:t>
      </w:r>
      <w:r w:rsidR="00D35E6C">
        <w:rPr>
          <w:rFonts w:ascii="Calibri" w:hAnsi="Calibri" w:cs="Calibri"/>
          <w:bCs/>
          <w:noProof/>
          <w:sz w:val="22"/>
          <w:szCs w:val="22"/>
        </w:rPr>
        <w:t xml:space="preserve">mediante un’applicazione digitale perfettamente funzionante - </w:t>
      </w:r>
      <w:r w:rsidRPr="000715A5">
        <w:rPr>
          <w:rFonts w:ascii="Calibri" w:hAnsi="Calibri" w:cs="Calibri"/>
          <w:bCs/>
          <w:noProof/>
          <w:sz w:val="22"/>
          <w:szCs w:val="22"/>
        </w:rPr>
        <w:t>esperienze videoludiche innovative e coinvolgenti</w:t>
      </w:r>
      <w:r w:rsidR="00D35E6C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con un obiettivo educativo </w:t>
      </w:r>
      <w:r w:rsidR="009C7D08">
        <w:rPr>
          <w:rFonts w:ascii="Calibri" w:hAnsi="Calibri" w:cs="Calibri"/>
          <w:bCs/>
          <w:noProof/>
          <w:sz w:val="22"/>
          <w:szCs w:val="22"/>
        </w:rPr>
        <w:t>e coinvolgente</w:t>
      </w:r>
      <w:r w:rsidRPr="000715A5">
        <w:rPr>
          <w:rFonts w:ascii="Calibri" w:hAnsi="Calibri" w:cs="Calibri"/>
          <w:bCs/>
          <w:noProof/>
          <w:sz w:val="22"/>
          <w:szCs w:val="22"/>
        </w:rPr>
        <w:t>.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 (</w:t>
      </w:r>
      <w:hyperlink r:id="rId8" w:history="1">
        <w:r w:rsidR="002249B6" w:rsidRPr="00171C0D">
          <w:rPr>
            <w:rStyle w:val="Collegamentoipertestuale"/>
            <w:rFonts w:ascii="Calibri" w:hAnsi="Calibri" w:cs="Calibri"/>
            <w:bCs/>
            <w:noProof/>
            <w:sz w:val="22"/>
            <w:szCs w:val="22"/>
          </w:rPr>
          <w:t>http://www.evolinx.it</w:t>
        </w:r>
      </w:hyperlink>
      <w:r w:rsidR="002249B6">
        <w:rPr>
          <w:rFonts w:ascii="Calibri" w:hAnsi="Calibri" w:cs="Calibri"/>
          <w:bCs/>
          <w:noProof/>
          <w:sz w:val="22"/>
          <w:szCs w:val="22"/>
        </w:rPr>
        <w:t>)</w:t>
      </w:r>
      <w:r w:rsidR="00D35E6C">
        <w:rPr>
          <w:rFonts w:ascii="Calibri" w:hAnsi="Calibri" w:cs="Calibri"/>
          <w:bCs/>
          <w:noProof/>
          <w:sz w:val="22"/>
          <w:szCs w:val="22"/>
        </w:rPr>
        <w:t>.</w:t>
      </w:r>
    </w:p>
    <w:p w14:paraId="0FD830BA" w14:textId="2C7A9FD8" w:rsidR="000715A5" w:rsidRDefault="000715A5" w:rsidP="002249B6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955E16">
        <w:rPr>
          <w:rFonts w:ascii="Calibri" w:hAnsi="Calibri" w:cs="Calibri"/>
          <w:b/>
          <w:noProof/>
          <w:sz w:val="22"/>
          <w:szCs w:val="22"/>
        </w:rPr>
        <w:t>Up To You</w:t>
      </w:r>
      <w:r w:rsidRPr="00955E1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– mini-impresa </w:t>
      </w:r>
      <w:r>
        <w:rPr>
          <w:rFonts w:ascii="Calibri" w:hAnsi="Calibri" w:cs="Calibri"/>
          <w:bCs/>
          <w:noProof/>
          <w:sz w:val="22"/>
          <w:szCs w:val="22"/>
        </w:rPr>
        <w:t>della</w:t>
      </w:r>
      <w:r w:rsidRPr="00955E16">
        <w:rPr>
          <w:rFonts w:ascii="Calibri" w:hAnsi="Calibri" w:cs="Calibri"/>
          <w:bCs/>
          <w:noProof/>
          <w:sz w:val="22"/>
          <w:szCs w:val="22"/>
        </w:rPr>
        <w:t xml:space="preserve"> classe V C - ISI G. Ferraris - F. Brunelleschi</w:t>
      </w:r>
      <w:r>
        <w:rPr>
          <w:rFonts w:ascii="Calibri" w:hAnsi="Calibri" w:cs="Calibri"/>
          <w:bCs/>
          <w:noProof/>
          <w:sz w:val="22"/>
          <w:szCs w:val="22"/>
        </w:rPr>
        <w:t xml:space="preserve"> di </w:t>
      </w:r>
      <w:r w:rsidRPr="00955E16">
        <w:rPr>
          <w:rFonts w:ascii="Calibri" w:hAnsi="Calibri" w:cs="Calibri"/>
          <w:bCs/>
          <w:noProof/>
          <w:sz w:val="22"/>
          <w:szCs w:val="22"/>
        </w:rPr>
        <w:t>Empoli (Fi</w:t>
      </w:r>
      <w:r w:rsidR="009C7D08">
        <w:rPr>
          <w:rFonts w:ascii="Calibri" w:hAnsi="Calibri" w:cs="Calibri"/>
          <w:bCs/>
          <w:noProof/>
          <w:sz w:val="22"/>
          <w:szCs w:val="22"/>
        </w:rPr>
        <w:t>renze</w:t>
      </w:r>
      <w:r w:rsidRPr="00955E16">
        <w:rPr>
          <w:rFonts w:ascii="Calibri" w:hAnsi="Calibri" w:cs="Calibri"/>
          <w:bCs/>
          <w:noProof/>
          <w:sz w:val="22"/>
          <w:szCs w:val="22"/>
        </w:rPr>
        <w:t>)</w:t>
      </w:r>
      <w:r w:rsidR="009C7D08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guidati dal </w:t>
      </w:r>
      <w:r w:rsidR="002249B6" w:rsidRPr="00955E16">
        <w:rPr>
          <w:rFonts w:ascii="Calibri" w:hAnsi="Calibri" w:cs="Calibri"/>
          <w:bCs/>
          <w:noProof/>
          <w:sz w:val="22"/>
          <w:szCs w:val="22"/>
        </w:rPr>
        <w:t>prof. Squillante</w:t>
      </w:r>
      <w:r>
        <w:rPr>
          <w:rFonts w:ascii="Calibri" w:hAnsi="Calibri" w:cs="Calibri"/>
          <w:bCs/>
          <w:noProof/>
          <w:sz w:val="22"/>
          <w:szCs w:val="22"/>
        </w:rPr>
        <w:t>.</w:t>
      </w:r>
      <w:r w:rsidR="002249B6" w:rsidRPr="002249B6">
        <w:t xml:space="preserve"> </w:t>
      </w:r>
      <w:r w:rsidR="009C7D08">
        <w:rPr>
          <w:rFonts w:ascii="Calibri" w:hAnsi="Calibri" w:cs="Calibri"/>
          <w:bCs/>
          <w:noProof/>
          <w:sz w:val="22"/>
          <w:szCs w:val="22"/>
        </w:rPr>
        <w:t>Mini impresa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 nata tra i banchi di scuola con l'obiettivo di aiutare i più giovani ad intraprendere un percorso</w:t>
      </w:r>
      <w:r w:rsidR="00D35E6C">
        <w:rPr>
          <w:rFonts w:ascii="Calibri" w:hAnsi="Calibri" w:cs="Calibri"/>
          <w:bCs/>
          <w:noProof/>
          <w:sz w:val="22"/>
          <w:szCs w:val="22"/>
        </w:rPr>
        <w:t xml:space="preserve"> di studio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 consapevole e conforme ai </w:t>
      </w:r>
      <w:r w:rsidR="00D35E6C">
        <w:rPr>
          <w:rFonts w:ascii="Calibri" w:hAnsi="Calibri" w:cs="Calibri"/>
          <w:bCs/>
          <w:noProof/>
          <w:sz w:val="22"/>
          <w:szCs w:val="22"/>
        </w:rPr>
        <w:t>propri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 interessi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, dopo aver scoperto </w:t>
      </w:r>
      <w:r w:rsidR="00D35E6C">
        <w:rPr>
          <w:rFonts w:ascii="Calibri" w:hAnsi="Calibri" w:cs="Calibri"/>
          <w:bCs/>
          <w:noProof/>
          <w:sz w:val="22"/>
          <w:szCs w:val="22"/>
        </w:rPr>
        <w:t>una frequente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 insoddisfazione per </w:t>
      </w:r>
      <w:r w:rsidR="00D35E6C">
        <w:rPr>
          <w:rFonts w:ascii="Calibri" w:hAnsi="Calibri" w:cs="Calibri"/>
          <w:bCs/>
          <w:noProof/>
          <w:sz w:val="22"/>
          <w:szCs w:val="22"/>
        </w:rPr>
        <w:t>le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 scelte </w:t>
      </w:r>
      <w:r w:rsidR="00D35E6C">
        <w:rPr>
          <w:rFonts w:ascii="Calibri" w:hAnsi="Calibri" w:cs="Calibri"/>
          <w:bCs/>
          <w:noProof/>
          <w:sz w:val="22"/>
          <w:szCs w:val="22"/>
        </w:rPr>
        <w:t>pregresse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. </w:t>
      </w:r>
      <w:r w:rsidR="00D35E6C">
        <w:rPr>
          <w:rFonts w:ascii="Calibri" w:hAnsi="Calibri" w:cs="Calibri"/>
          <w:bCs/>
          <w:noProof/>
          <w:sz w:val="22"/>
          <w:szCs w:val="22"/>
        </w:rPr>
        <w:t>Il servizio realizzato è</w:t>
      </w:r>
      <w:r w:rsidR="002249B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D35E6C">
        <w:rPr>
          <w:rFonts w:ascii="Calibri" w:hAnsi="Calibri" w:cs="Calibri"/>
          <w:bCs/>
          <w:noProof/>
          <w:sz w:val="22"/>
          <w:szCs w:val="22"/>
        </w:rPr>
        <w:t>una guida digitale a</w:t>
      </w:r>
      <w:r w:rsidR="002249B6">
        <w:rPr>
          <w:rFonts w:ascii="Calibri" w:hAnsi="Calibri" w:cs="Calibri"/>
          <w:bCs/>
          <w:noProof/>
          <w:sz w:val="22"/>
          <w:szCs w:val="22"/>
        </w:rPr>
        <w:t>l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la scelta </w:t>
      </w:r>
      <w:r w:rsidR="00D35E6C">
        <w:rPr>
          <w:rFonts w:ascii="Calibri" w:hAnsi="Calibri" w:cs="Calibri"/>
          <w:bCs/>
          <w:noProof/>
          <w:sz w:val="22"/>
          <w:szCs w:val="22"/>
        </w:rPr>
        <w:t>della scuola superiore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D35E6C">
        <w:rPr>
          <w:rFonts w:ascii="Calibri" w:hAnsi="Calibri" w:cs="Calibri"/>
          <w:bCs/>
          <w:noProof/>
          <w:sz w:val="22"/>
          <w:szCs w:val="22"/>
        </w:rPr>
        <w:t>basata sull’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esperienza di </w:t>
      </w:r>
      <w:r w:rsidR="00D35E6C">
        <w:rPr>
          <w:rFonts w:ascii="Calibri" w:hAnsi="Calibri" w:cs="Calibri"/>
          <w:bCs/>
          <w:noProof/>
          <w:sz w:val="22"/>
          <w:szCs w:val="22"/>
        </w:rPr>
        <w:t>chi l</w:t>
      </w:r>
      <w:r w:rsidR="009C7D08">
        <w:rPr>
          <w:rFonts w:ascii="Calibri" w:hAnsi="Calibri" w:cs="Calibri"/>
          <w:bCs/>
          <w:noProof/>
          <w:sz w:val="22"/>
          <w:szCs w:val="22"/>
        </w:rPr>
        <w:t>’h</w:t>
      </w:r>
      <w:r w:rsidR="00D35E6C">
        <w:rPr>
          <w:rFonts w:ascii="Calibri" w:hAnsi="Calibri" w:cs="Calibri"/>
          <w:bCs/>
          <w:noProof/>
          <w:sz w:val="22"/>
          <w:szCs w:val="22"/>
        </w:rPr>
        <w:t>a frequenta</w:t>
      </w:r>
      <w:r w:rsidR="009C7D08">
        <w:rPr>
          <w:rFonts w:ascii="Calibri" w:hAnsi="Calibri" w:cs="Calibri"/>
          <w:bCs/>
          <w:noProof/>
          <w:sz w:val="22"/>
          <w:szCs w:val="22"/>
        </w:rPr>
        <w:t>ta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 con testimonianze, opinioni e indicazioni </w:t>
      </w:r>
      <w:r w:rsidR="002249B6">
        <w:rPr>
          <w:rFonts w:ascii="Calibri" w:hAnsi="Calibri" w:cs="Calibri"/>
          <w:bCs/>
          <w:noProof/>
          <w:sz w:val="22"/>
          <w:szCs w:val="22"/>
        </w:rPr>
        <w:t>su</w:t>
      </w:r>
      <w:r w:rsidR="00D35E6C">
        <w:rPr>
          <w:rFonts w:ascii="Calibri" w:hAnsi="Calibri" w:cs="Calibri"/>
          <w:bCs/>
          <w:noProof/>
          <w:sz w:val="22"/>
          <w:szCs w:val="22"/>
        </w:rPr>
        <w:t xml:space="preserve">gli 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 xml:space="preserve">sbocchi </w:t>
      </w:r>
      <w:r w:rsidR="002249B6">
        <w:rPr>
          <w:rFonts w:ascii="Calibri" w:hAnsi="Calibri" w:cs="Calibri"/>
          <w:bCs/>
          <w:noProof/>
          <w:sz w:val="22"/>
          <w:szCs w:val="22"/>
        </w:rPr>
        <w:t>professionali (</w:t>
      </w:r>
      <w:r w:rsidR="002249B6" w:rsidRPr="002249B6">
        <w:rPr>
          <w:rFonts w:ascii="Calibri" w:hAnsi="Calibri" w:cs="Calibri"/>
          <w:bCs/>
          <w:noProof/>
          <w:sz w:val="22"/>
          <w:szCs w:val="22"/>
        </w:rPr>
        <w:t>http://www.uptoyou.altervista.org.</w:t>
      </w:r>
      <w:r w:rsidR="002249B6">
        <w:rPr>
          <w:rFonts w:ascii="Calibri" w:hAnsi="Calibri" w:cs="Calibri"/>
          <w:bCs/>
          <w:noProof/>
          <w:sz w:val="22"/>
          <w:szCs w:val="22"/>
        </w:rPr>
        <w:t>)</w:t>
      </w:r>
    </w:p>
    <w:p w14:paraId="500890B1" w14:textId="5CF9672A" w:rsidR="00ED11A6" w:rsidRPr="00ED11A6" w:rsidRDefault="00ED11A6" w:rsidP="00ED11A6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Cs/>
          <w:noProof/>
          <w:sz w:val="22"/>
          <w:szCs w:val="22"/>
        </w:rPr>
        <w:t>I</w:t>
      </w:r>
      <w:r w:rsidR="000715A5">
        <w:rPr>
          <w:rFonts w:ascii="Calibri" w:hAnsi="Calibri" w:cs="Calibri"/>
          <w:bCs/>
          <w:noProof/>
          <w:sz w:val="22"/>
          <w:szCs w:val="22"/>
        </w:rPr>
        <w:t xml:space="preserve"> due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0715A5">
        <w:rPr>
          <w:rFonts w:ascii="Calibri" w:hAnsi="Calibri" w:cs="Calibri"/>
          <w:bCs/>
          <w:noProof/>
          <w:sz w:val="22"/>
          <w:szCs w:val="22"/>
        </w:rPr>
        <w:t>team vincitor</w:t>
      </w:r>
      <w:r w:rsidR="000715A5">
        <w:rPr>
          <w:rFonts w:ascii="Calibri" w:hAnsi="Calibri" w:cs="Calibri"/>
          <w:bCs/>
          <w:noProof/>
          <w:sz w:val="22"/>
          <w:szCs w:val="22"/>
        </w:rPr>
        <w:t>i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parteciper</w:t>
      </w:r>
      <w:r w:rsidR="000715A5">
        <w:rPr>
          <w:rFonts w:ascii="Calibri" w:hAnsi="Calibri" w:cs="Calibri"/>
          <w:bCs/>
          <w:noProof/>
          <w:sz w:val="22"/>
          <w:szCs w:val="22"/>
        </w:rPr>
        <w:t>anno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ai </w:t>
      </w:r>
      <w:r w:rsidRPr="00ED11A6">
        <w:rPr>
          <w:rFonts w:ascii="Calibri" w:hAnsi="Calibri" w:cs="Calibri"/>
          <w:b/>
          <w:noProof/>
          <w:sz w:val="22"/>
          <w:szCs w:val="22"/>
        </w:rPr>
        <w:t>Campionati Nazionali di Imprenditorialità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che si terranno a Parma il 23 e 24 maggio. In questa occasione, gli studenti e le studentesse finalisti della Toscana si confronteranno con i vincitori delle altre competizioni territoriali di Impresa in Azione</w:t>
      </w:r>
      <w:r w:rsidR="003B0D3C">
        <w:rPr>
          <w:rFonts w:ascii="Calibri" w:hAnsi="Calibri" w:cs="Calibri"/>
          <w:bCs/>
          <w:noProof/>
          <w:sz w:val="22"/>
          <w:szCs w:val="22"/>
        </w:rPr>
        <w:t>.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La classe che </w:t>
      </w:r>
      <w:r w:rsidRPr="00ED11A6">
        <w:rPr>
          <w:rFonts w:ascii="Calibri" w:hAnsi="Calibri" w:cs="Calibri"/>
          <w:b/>
          <w:noProof/>
          <w:sz w:val="22"/>
          <w:szCs w:val="22"/>
        </w:rPr>
        <w:t>vincerà il premio Miglior Mini-Impresa Junior Achievement</w:t>
      </w:r>
      <w:r w:rsidR="003B0D3C">
        <w:rPr>
          <w:rFonts w:ascii="Calibri" w:hAnsi="Calibri" w:cs="Calibri"/>
          <w:b/>
          <w:noProof/>
          <w:sz w:val="22"/>
          <w:szCs w:val="22"/>
        </w:rPr>
        <w:t xml:space="preserve"> italiana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parteciperà alla più grande </w:t>
      </w:r>
      <w:r w:rsidRPr="00ED11A6">
        <w:rPr>
          <w:rFonts w:ascii="Calibri" w:hAnsi="Calibri" w:cs="Calibri"/>
          <w:b/>
          <w:noProof/>
          <w:sz w:val="22"/>
          <w:szCs w:val="22"/>
        </w:rPr>
        <w:t>manifestazione europea di imprenditorialità</w:t>
      </w:r>
      <w:r w:rsidRPr="00ED11A6">
        <w:rPr>
          <w:rFonts w:ascii="Calibri" w:hAnsi="Calibri" w:cs="Calibri"/>
          <w:bCs/>
          <w:noProof/>
          <w:sz w:val="22"/>
          <w:szCs w:val="22"/>
        </w:rPr>
        <w:t>, GEN-E 2024, che quest'anno si terrà in Italia, a Catania, dal 2 al 4 luglio.</w:t>
      </w:r>
    </w:p>
    <w:p w14:paraId="0F218CE7" w14:textId="5079F6BD" w:rsidR="003B0D3C" w:rsidRPr="00ED11A6" w:rsidRDefault="003B0D3C" w:rsidP="003B0D3C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t>Alla finale regionale toscana svoltasi a Pisa 2024 h</w:t>
      </w:r>
      <w:r w:rsidRPr="00ED11A6">
        <w:rPr>
          <w:rFonts w:ascii="Calibri" w:hAnsi="Calibri" w:cs="Calibri"/>
          <w:bCs/>
          <w:noProof/>
          <w:sz w:val="22"/>
          <w:szCs w:val="22"/>
        </w:rPr>
        <w:t>anno parteciparto studenti delle scuole secondarie di secondo grado provenienti dalle province di Arezzo, Firenze, Livorno, Lucca, Pisa e Pistoia</w:t>
      </w:r>
      <w:r>
        <w:rPr>
          <w:rFonts w:ascii="Calibri" w:hAnsi="Calibri" w:cs="Calibri"/>
          <w:bCs/>
          <w:noProof/>
          <w:sz w:val="22"/>
          <w:szCs w:val="22"/>
        </w:rPr>
        <w:t xml:space="preserve">. </w:t>
      </w:r>
      <w:r w:rsidRPr="00ED11A6">
        <w:rPr>
          <w:rFonts w:ascii="Calibri" w:hAnsi="Calibri" w:cs="Calibri"/>
          <w:bCs/>
          <w:noProof/>
          <w:sz w:val="22"/>
          <w:szCs w:val="22"/>
        </w:rPr>
        <w:t>Le classi che hanno preso parte a Impresa in Azione, sono stati guidat</w:t>
      </w:r>
      <w:r>
        <w:rPr>
          <w:rFonts w:ascii="Calibri" w:hAnsi="Calibri" w:cs="Calibri"/>
          <w:bCs/>
          <w:noProof/>
          <w:sz w:val="22"/>
          <w:szCs w:val="22"/>
        </w:rPr>
        <w:t>e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da docenti e </w:t>
      </w:r>
      <w:r>
        <w:rPr>
          <w:rFonts w:ascii="Calibri" w:hAnsi="Calibri" w:cs="Calibri"/>
          <w:bCs/>
          <w:noProof/>
          <w:sz w:val="22"/>
          <w:szCs w:val="22"/>
        </w:rPr>
        <w:t>“</w:t>
      </w:r>
      <w:r w:rsidRPr="00ED11A6">
        <w:rPr>
          <w:rFonts w:ascii="Calibri" w:hAnsi="Calibri" w:cs="Calibri"/>
          <w:bCs/>
          <w:noProof/>
          <w:sz w:val="22"/>
          <w:szCs w:val="22"/>
        </w:rPr>
        <w:t>Dream Coach</w:t>
      </w:r>
      <w:r>
        <w:rPr>
          <w:rFonts w:ascii="Calibri" w:hAnsi="Calibri" w:cs="Calibri"/>
          <w:bCs/>
          <w:noProof/>
          <w:sz w:val="22"/>
          <w:szCs w:val="22"/>
        </w:rPr>
        <w:t>”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– manager d’azienda volontari,</w:t>
      </w:r>
      <w:r>
        <w:rPr>
          <w:rFonts w:ascii="Calibri" w:hAnsi="Calibri" w:cs="Calibri"/>
          <w:bCs/>
          <w:noProof/>
          <w:sz w:val="22"/>
          <w:szCs w:val="22"/>
        </w:rPr>
        <w:t xml:space="preserve"> e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hanno dato vita a 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D11A6">
        <w:rPr>
          <w:rFonts w:ascii="Calibri" w:hAnsi="Calibri" w:cs="Calibri"/>
          <w:bCs/>
          <w:noProof/>
          <w:sz w:val="22"/>
          <w:szCs w:val="22"/>
        </w:rPr>
        <w:t>imprese di cui</w:t>
      </w:r>
      <w:r>
        <w:rPr>
          <w:rFonts w:ascii="Calibri" w:hAnsi="Calibri" w:cs="Calibri"/>
          <w:bCs/>
          <w:noProof/>
          <w:sz w:val="22"/>
          <w:szCs w:val="22"/>
        </w:rPr>
        <w:t xml:space="preserve"> hanno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cura</w:t>
      </w:r>
      <w:r>
        <w:rPr>
          <w:rFonts w:ascii="Calibri" w:hAnsi="Calibri" w:cs="Calibri"/>
          <w:bCs/>
          <w:noProof/>
          <w:sz w:val="22"/>
          <w:szCs w:val="22"/>
        </w:rPr>
        <w:t>t</w:t>
      </w:r>
      <w:r w:rsidRPr="00ED11A6">
        <w:rPr>
          <w:rFonts w:ascii="Calibri" w:hAnsi="Calibri" w:cs="Calibri"/>
          <w:bCs/>
          <w:noProof/>
          <w:sz w:val="22"/>
          <w:szCs w:val="22"/>
        </w:rPr>
        <w:t>o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la gestione </w:t>
      </w:r>
      <w:r>
        <w:rPr>
          <w:rFonts w:ascii="Calibri" w:hAnsi="Calibri" w:cs="Calibri"/>
          <w:bCs/>
          <w:noProof/>
          <w:sz w:val="22"/>
          <w:szCs w:val="22"/>
        </w:rPr>
        <w:t>-durante l’anno scolastico -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in tutti gli aspetti: dall’ideazione</w:t>
      </w:r>
      <w:r>
        <w:rPr>
          <w:rFonts w:ascii="Calibri" w:hAnsi="Calibri" w:cs="Calibri"/>
          <w:bCs/>
          <w:noProof/>
          <w:sz w:val="22"/>
          <w:szCs w:val="22"/>
        </w:rPr>
        <w:t xml:space="preserve"> del prodotto/servizio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al lancio sul mercato. Nel corso dell’anno scolastico hanno avuto la possibilità di acquisire competenze come la capacità di lavorare in team</w:t>
      </w:r>
      <w:r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Pr="00ED11A6">
        <w:rPr>
          <w:rFonts w:ascii="Calibri" w:hAnsi="Calibri" w:cs="Calibri"/>
          <w:bCs/>
          <w:noProof/>
          <w:sz w:val="22"/>
          <w:szCs w:val="22"/>
        </w:rPr>
        <w:t>di rispettare le scadenze</w:t>
      </w:r>
      <w:r>
        <w:rPr>
          <w:rFonts w:ascii="Calibri" w:hAnsi="Calibri" w:cs="Calibri"/>
          <w:bCs/>
          <w:noProof/>
          <w:sz w:val="22"/>
          <w:szCs w:val="22"/>
        </w:rPr>
        <w:t>,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>
        <w:rPr>
          <w:rFonts w:ascii="Calibri" w:hAnsi="Calibri" w:cs="Calibri"/>
          <w:bCs/>
          <w:noProof/>
          <w:sz w:val="22"/>
          <w:szCs w:val="22"/>
        </w:rPr>
        <w:t>di risolvere problemi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e una maggior consapevolezza di sé</w:t>
      </w:r>
      <w:r>
        <w:rPr>
          <w:rFonts w:ascii="Calibri" w:hAnsi="Calibri" w:cs="Calibri"/>
          <w:bCs/>
          <w:noProof/>
          <w:sz w:val="22"/>
          <w:szCs w:val="22"/>
        </w:rPr>
        <w:t>, competenze proprie di chi fa impresa, ma non soltanto</w:t>
      </w:r>
      <w:r w:rsidRPr="00ED11A6">
        <w:rPr>
          <w:rFonts w:ascii="Calibri" w:hAnsi="Calibri" w:cs="Calibri"/>
          <w:bCs/>
          <w:noProof/>
          <w:sz w:val="22"/>
          <w:szCs w:val="22"/>
        </w:rPr>
        <w:t>.</w:t>
      </w:r>
    </w:p>
    <w:p w14:paraId="12B3EEA7" w14:textId="71180C1F" w:rsidR="009F3127" w:rsidRPr="00ED11A6" w:rsidRDefault="009F3127" w:rsidP="00ED11A6">
      <w:pPr>
        <w:spacing w:before="240" w:after="240"/>
        <w:rPr>
          <w:rFonts w:ascii="Calibri" w:hAnsi="Calibri" w:cs="Calibri"/>
          <w:b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Imprese in azione –</w:t>
      </w:r>
      <w:r w:rsidR="00ED11A6" w:rsidRPr="00ED11A6">
        <w:rPr>
          <w:rFonts w:ascii="Calibri" w:hAnsi="Calibri" w:cs="Calibri"/>
          <w:b/>
          <w:noProof/>
          <w:sz w:val="22"/>
          <w:szCs w:val="22"/>
        </w:rPr>
        <w:t xml:space="preserve"> le imprese</w:t>
      </w:r>
      <w:r w:rsidRPr="00ED11A6">
        <w:rPr>
          <w:rFonts w:ascii="Calibri" w:hAnsi="Calibri" w:cs="Calibri"/>
          <w:b/>
          <w:noProof/>
          <w:sz w:val="22"/>
          <w:szCs w:val="22"/>
        </w:rPr>
        <w:t xml:space="preserve"> partecipanti</w:t>
      </w:r>
      <w:r w:rsidR="00ED11A6" w:rsidRPr="00ED11A6">
        <w:rPr>
          <w:rFonts w:ascii="Calibri" w:hAnsi="Calibri" w:cs="Calibri"/>
          <w:b/>
          <w:noProof/>
          <w:sz w:val="22"/>
          <w:szCs w:val="22"/>
        </w:rPr>
        <w:t>:</w:t>
      </w:r>
    </w:p>
    <w:p w14:paraId="26636631" w14:textId="49C568D4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Kuiznow JA</w:t>
      </w:r>
      <w:r w:rsidRPr="00ED11A6">
        <w:rPr>
          <w:rFonts w:ascii="Calibri" w:hAnsi="Calibri" w:cs="Calibri"/>
          <w:bCs/>
          <w:noProof/>
          <w:sz w:val="22"/>
          <w:szCs w:val="22"/>
        </w:rPr>
        <w:t>, (prof. Canale) classe IV AR - I.T. Carlo Cattaneo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San Miniato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 (</w:t>
      </w:r>
      <w:r w:rsidRPr="00ED11A6">
        <w:rPr>
          <w:rFonts w:ascii="Calibri" w:hAnsi="Calibri" w:cs="Calibri"/>
          <w:bCs/>
          <w:noProof/>
          <w:sz w:val="22"/>
          <w:szCs w:val="22"/>
        </w:rPr>
        <w:t>Pi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>)</w:t>
      </w:r>
    </w:p>
    <w:p w14:paraId="2E1E9FCF" w14:textId="10C00EE1" w:rsidR="00B93F4A" w:rsidRPr="00ED11A6" w:rsidRDefault="00206194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Dyshare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(prof. Rinaldi,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Silvestro,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>Guarducci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)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 classe V IB - I.T.T.S. S. Fedi e E. Fermi, Pistoia</w:t>
      </w:r>
    </w:p>
    <w:p w14:paraId="0C481402" w14:textId="4087DD14" w:rsidR="00B93F4A" w:rsidRPr="00ED11A6" w:rsidRDefault="00206194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Splink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(prof. Rinaldi,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Silvestro,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>Guarducci) classe V IB - I.T.T.S. S. Fedi e E. Fermi, Pistoia</w:t>
      </w:r>
    </w:p>
    <w:p w14:paraId="703B4328" w14:textId="23BEEFED" w:rsidR="00B93F4A" w:rsidRPr="00ED11A6" w:rsidRDefault="00206194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Evolinx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(prof. Rinaldi,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Silvestro,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>Guarducci) classe V IB - I.T.T.S. S. Fedi e E. Fermi, Pistoia</w:t>
      </w:r>
    </w:p>
    <w:p w14:paraId="3DD34AE0" w14:textId="7DD9C7CD" w:rsidR="00B93F4A" w:rsidRPr="00ED11A6" w:rsidRDefault="00206194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 xml:space="preserve">Clothes Hub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(prof. Rinaldi,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Silvestro,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>Guarducci) classe V IA - I.T.T.S. S. Fedi e E. Fermi, Pistoia</w:t>
      </w:r>
    </w:p>
    <w:p w14:paraId="2532D634" w14:textId="0829D6A2" w:rsidR="00B93F4A" w:rsidRPr="00ED11A6" w:rsidRDefault="00206194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 xml:space="preserve">Planetary Desk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(prof. Rinaldi,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Silvestro,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>Guarducci) classe V IA - I.T.T.S. S. Fedi e E. Fermi, Pistoia</w:t>
      </w:r>
    </w:p>
    <w:p w14:paraId="6FAD014D" w14:textId="6AA65E3F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DareMe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(prof. Rinaldi,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Silvestro,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Guarducci)  classe V ID - I.T.T.S. S. Fedi e E. Fermi, Pistoia</w:t>
      </w:r>
    </w:p>
    <w:p w14:paraId="70E2A9E7" w14:textId="0B7A7F31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 xml:space="preserve">Shelfly JA 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(prof. Parlavecchio,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Niccolai) classe V IC - I.T.T.S. S. Fedi e E. Fermi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Pistoia</w:t>
      </w:r>
    </w:p>
    <w:p w14:paraId="42CB71AC" w14:textId="756E2848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Enigma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(prof. Parlavecchio,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Niccolai) classe V IC - I.T.T.S. S. Fedi e E. Fermi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Pistoia</w:t>
      </w:r>
    </w:p>
    <w:p w14:paraId="31EB1F71" w14:textId="32902DED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EduTechHub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D11A6">
        <w:rPr>
          <w:rFonts w:ascii="Calibri" w:hAnsi="Calibri" w:cs="Calibri"/>
          <w:b/>
          <w:noProof/>
          <w:sz w:val="22"/>
          <w:szCs w:val="22"/>
        </w:rPr>
        <w:t>(ETH)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(prof. Parlavecchio,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Niccolai) classe V IC - I.T.T.S. S. Fedi e E. Fermi, Pistoia</w:t>
      </w:r>
    </w:p>
    <w:p w14:paraId="1084A9FB" w14:textId="55CF65A3" w:rsidR="00B93F4A" w:rsidRPr="00ED11A6" w:rsidRDefault="00206194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Panbirra Elba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(prof. Consolazione)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>III A</w:t>
      </w:r>
      <w:r w:rsidR="00B93F4A" w:rsidRPr="00ED11A6">
        <w:rPr>
          <w:sz w:val="22"/>
          <w:szCs w:val="22"/>
        </w:rPr>
        <w:t xml:space="preserve"> </w:t>
      </w:r>
      <w:r w:rsidRPr="00ED11A6">
        <w:rPr>
          <w:sz w:val="22"/>
          <w:szCs w:val="22"/>
        </w:rPr>
        <w:t xml:space="preserve">- 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>I. T. C. e G. G. Cerboni</w:t>
      </w:r>
      <w:r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B93F4A" w:rsidRPr="00ED11A6">
        <w:rPr>
          <w:rFonts w:ascii="Calibri" w:hAnsi="Calibri" w:cs="Calibri"/>
          <w:bCs/>
          <w:noProof/>
          <w:sz w:val="22"/>
          <w:szCs w:val="22"/>
        </w:rPr>
        <w:t xml:space="preserve"> Portoferraio (Li)</w:t>
      </w:r>
    </w:p>
    <w:p w14:paraId="4C79B582" w14:textId="5ED7DF8F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Recucio ja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Belcari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>IV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BA - I.T. Carlo Cattaneo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San Miniato (Pi)</w:t>
      </w:r>
    </w:p>
    <w:p w14:paraId="0E1A6F52" w14:textId="4832778F" w:rsidR="00206194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Ecopower JA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Belcari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IV </w:t>
      </w:r>
      <w:r w:rsidRPr="00ED11A6">
        <w:rPr>
          <w:rFonts w:ascii="Calibri" w:hAnsi="Calibri" w:cs="Calibri"/>
          <w:bCs/>
          <w:noProof/>
          <w:sz w:val="22"/>
          <w:szCs w:val="22"/>
        </w:rPr>
        <w:t>BA- I.T. Carlo Cattaneo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San Miniato (Pi)</w:t>
      </w:r>
    </w:p>
    <w:p w14:paraId="360C1FC9" w14:textId="4C3D2702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lastRenderedPageBreak/>
        <w:t>Grow-E</w:t>
      </w:r>
      <w:r w:rsidR="006B134E" w:rsidRPr="00ED11A6">
        <w:rPr>
          <w:rFonts w:ascii="Calibri" w:hAnsi="Calibri" w:cs="Calibri"/>
          <w:b/>
          <w:noProof/>
          <w:sz w:val="22"/>
          <w:szCs w:val="22"/>
        </w:rPr>
        <w:t xml:space="preserve"> (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Musolino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>IV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B TGC 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ISI Pertini, Lucca</w:t>
      </w:r>
    </w:p>
    <w:p w14:paraId="0A2C2F93" w14:textId="5ADD1D5E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Up To You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 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Squillante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V </w:t>
      </w:r>
      <w:r w:rsidRPr="00ED11A6">
        <w:rPr>
          <w:rFonts w:ascii="Calibri" w:hAnsi="Calibri" w:cs="Calibri"/>
          <w:bCs/>
          <w:noProof/>
          <w:sz w:val="22"/>
          <w:szCs w:val="22"/>
        </w:rPr>
        <w:t>C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- ISI G. Ferraris - F. Brunelleschi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Empoli (Fi)</w:t>
      </w:r>
    </w:p>
    <w:p w14:paraId="5C29CDCD" w14:textId="7AC6EA29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GreenWall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Squillante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V </w:t>
      </w:r>
      <w:r w:rsidRPr="00ED11A6">
        <w:rPr>
          <w:rFonts w:ascii="Calibri" w:hAnsi="Calibri" w:cs="Calibri"/>
          <w:bCs/>
          <w:noProof/>
          <w:sz w:val="22"/>
          <w:szCs w:val="22"/>
        </w:rPr>
        <w:t>A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- ISI G. Ferraris - F. Brunelleschi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Empoli (Fi)</w:t>
      </w:r>
    </w:p>
    <w:p w14:paraId="4AC9228A" w14:textId="24AFA331" w:rsidR="00B93F4A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Purinflora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Squillante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V 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B 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- ISI G. Ferraris - F. Brunelleschi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Empoli (Fi)</w:t>
      </w:r>
    </w:p>
    <w:p w14:paraId="4BCFB505" w14:textId="79E8F655" w:rsidR="00206194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GreenHide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 (prof.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D11A6">
        <w:rPr>
          <w:rFonts w:ascii="Calibri" w:hAnsi="Calibri" w:cs="Calibri"/>
          <w:bCs/>
          <w:noProof/>
          <w:sz w:val="22"/>
          <w:szCs w:val="22"/>
        </w:rPr>
        <w:t>Squillante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V </w:t>
      </w:r>
      <w:r w:rsidRPr="00ED11A6">
        <w:rPr>
          <w:rFonts w:ascii="Calibri" w:hAnsi="Calibri" w:cs="Calibri"/>
          <w:bCs/>
          <w:noProof/>
          <w:sz w:val="22"/>
          <w:szCs w:val="22"/>
        </w:rPr>
        <w:t>D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- ISI G. Ferraris - F. Brunelleschi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Empoli (Fi)</w:t>
      </w:r>
    </w:p>
    <w:p w14:paraId="5651530D" w14:textId="53218928" w:rsidR="00206194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EvapoRAY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 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Impallomeni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IV </w:t>
      </w:r>
      <w:r w:rsidRPr="00ED11A6">
        <w:rPr>
          <w:rFonts w:ascii="Calibri" w:hAnsi="Calibri" w:cs="Calibri"/>
          <w:bCs/>
          <w:noProof/>
          <w:sz w:val="22"/>
          <w:szCs w:val="22"/>
        </w:rPr>
        <w:t>E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 - I.C. G. Marconi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San Giovanni Valdarno (Ar)</w:t>
      </w:r>
    </w:p>
    <w:p w14:paraId="58D0F3E4" w14:textId="31264C17" w:rsidR="00206194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SSS Safety Sport Solutions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Impallomeni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V </w:t>
      </w:r>
      <w:r w:rsidRPr="00ED11A6">
        <w:rPr>
          <w:rFonts w:ascii="Calibri" w:hAnsi="Calibri" w:cs="Calibri"/>
          <w:bCs/>
          <w:noProof/>
          <w:sz w:val="22"/>
          <w:szCs w:val="22"/>
        </w:rPr>
        <w:t>AME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I.C. G. Marconi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>San Giovanni Valdarno (Ar)</w:t>
      </w:r>
    </w:p>
    <w:p w14:paraId="2887B45D" w14:textId="00D73AC9" w:rsidR="00206194" w:rsidRPr="00ED11A6" w:rsidRDefault="00B93F4A" w:rsidP="00ED11A6">
      <w:pPr>
        <w:spacing w:line="276" w:lineRule="auto"/>
        <w:ind w:left="1701" w:hanging="1701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SafeAITech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Impallomeni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V </w:t>
      </w:r>
      <w:r w:rsidRPr="00ED11A6">
        <w:rPr>
          <w:rFonts w:ascii="Calibri" w:hAnsi="Calibri" w:cs="Calibri"/>
          <w:bCs/>
          <w:noProof/>
          <w:sz w:val="22"/>
          <w:szCs w:val="22"/>
        </w:rPr>
        <w:t>AME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I.C. G. Marconi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San Giovanni Valdarno (Ar)</w:t>
      </w:r>
    </w:p>
    <w:p w14:paraId="69FF3323" w14:textId="5BF6DE0D" w:rsidR="00B93F4A" w:rsidRPr="00ED11A6" w:rsidRDefault="00B93F4A" w:rsidP="00ED11A6">
      <w:pPr>
        <w:spacing w:line="276" w:lineRule="auto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GrowTech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Impallomeni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V </w:t>
      </w:r>
      <w:r w:rsidRPr="00ED11A6">
        <w:rPr>
          <w:rFonts w:ascii="Calibri" w:hAnsi="Calibri" w:cs="Calibri"/>
          <w:bCs/>
          <w:noProof/>
          <w:sz w:val="22"/>
          <w:szCs w:val="22"/>
        </w:rPr>
        <w:t>AME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- I.C. G. Marconi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>,</w:t>
      </w:r>
      <w:r w:rsidR="00206194" w:rsidRPr="00ED11A6">
        <w:rPr>
          <w:rFonts w:ascii="Calibri" w:hAnsi="Calibri" w:cs="Calibri"/>
          <w:bCs/>
          <w:noProof/>
          <w:sz w:val="22"/>
          <w:szCs w:val="22"/>
        </w:rPr>
        <w:t xml:space="preserve"> San Giovanni Valdarno (Ar)</w:t>
      </w:r>
    </w:p>
    <w:p w14:paraId="7FEBF1C9" w14:textId="28B178EF" w:rsidR="001F22B2" w:rsidRPr="00ED11A6" w:rsidRDefault="00B93F4A" w:rsidP="00ED11A6">
      <w:pPr>
        <w:spacing w:line="276" w:lineRule="auto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4Simplify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>(prof.</w:t>
      </w:r>
      <w:r w:rsidR="008C59A8">
        <w:rPr>
          <w:rFonts w:ascii="Calibri" w:hAnsi="Calibri" w:cs="Calibri"/>
          <w:bCs/>
          <w:noProof/>
          <w:sz w:val="22"/>
          <w:szCs w:val="22"/>
        </w:rPr>
        <w:t>ssa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ED11A6">
        <w:rPr>
          <w:rFonts w:ascii="Calibri" w:hAnsi="Calibri" w:cs="Calibri"/>
          <w:bCs/>
          <w:noProof/>
          <w:sz w:val="22"/>
          <w:szCs w:val="22"/>
        </w:rPr>
        <w:t>Messerini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IV </w:t>
      </w:r>
      <w:r w:rsidRPr="00ED11A6">
        <w:rPr>
          <w:rFonts w:ascii="Calibri" w:hAnsi="Calibri" w:cs="Calibri"/>
          <w:bCs/>
          <w:noProof/>
          <w:sz w:val="22"/>
          <w:szCs w:val="22"/>
        </w:rPr>
        <w:t xml:space="preserve">AP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e IV </w:t>
      </w:r>
      <w:r w:rsidRPr="00ED11A6">
        <w:rPr>
          <w:rFonts w:ascii="Calibri" w:hAnsi="Calibri" w:cs="Calibri"/>
          <w:bCs/>
          <w:noProof/>
          <w:sz w:val="22"/>
          <w:szCs w:val="22"/>
        </w:rPr>
        <w:t>CR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I.T.C.G. Ferruccio Niccolini, Volterra (Pi)</w:t>
      </w:r>
    </w:p>
    <w:p w14:paraId="4739C80B" w14:textId="1D31B5FF" w:rsidR="00C86324" w:rsidRPr="00ED11A6" w:rsidRDefault="00B93F4A" w:rsidP="002249B6">
      <w:pPr>
        <w:spacing w:line="276" w:lineRule="auto"/>
        <w:rPr>
          <w:rFonts w:ascii="Calibri" w:hAnsi="Calibri" w:cs="Calibri"/>
          <w:bCs/>
          <w:noProof/>
          <w:sz w:val="22"/>
          <w:szCs w:val="22"/>
        </w:rPr>
      </w:pPr>
      <w:r w:rsidRPr="00ED11A6">
        <w:rPr>
          <w:rFonts w:ascii="Calibri" w:hAnsi="Calibri" w:cs="Calibri"/>
          <w:b/>
          <w:noProof/>
          <w:sz w:val="22"/>
          <w:szCs w:val="22"/>
        </w:rPr>
        <w:t>Cartaneo JA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(prof. </w:t>
      </w:r>
      <w:r w:rsidRPr="00ED11A6">
        <w:rPr>
          <w:rFonts w:ascii="Calibri" w:hAnsi="Calibri" w:cs="Calibri"/>
          <w:bCs/>
          <w:noProof/>
          <w:sz w:val="22"/>
          <w:szCs w:val="22"/>
        </w:rPr>
        <w:t>Bertini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) </w:t>
      </w:r>
      <w:r w:rsidR="008C59A8" w:rsidRPr="00ED11A6">
        <w:rPr>
          <w:rFonts w:ascii="Calibri" w:hAnsi="Calibri" w:cs="Calibri"/>
          <w:bCs/>
          <w:noProof/>
          <w:sz w:val="22"/>
          <w:szCs w:val="22"/>
        </w:rPr>
        <w:t xml:space="preserve">classe </w:t>
      </w:r>
      <w:r w:rsidR="006B134E" w:rsidRPr="00ED11A6">
        <w:rPr>
          <w:rFonts w:ascii="Calibri" w:hAnsi="Calibri" w:cs="Calibri"/>
          <w:bCs/>
          <w:noProof/>
          <w:sz w:val="22"/>
          <w:szCs w:val="22"/>
        </w:rPr>
        <w:t xml:space="preserve">IV </w:t>
      </w:r>
      <w:r w:rsidRPr="00ED11A6">
        <w:rPr>
          <w:rFonts w:ascii="Calibri" w:hAnsi="Calibri" w:cs="Calibri"/>
          <w:bCs/>
          <w:noProof/>
          <w:sz w:val="22"/>
          <w:szCs w:val="22"/>
        </w:rPr>
        <w:t>AA</w:t>
      </w:r>
      <w:r w:rsidR="001F22B2" w:rsidRPr="00ED11A6">
        <w:rPr>
          <w:rFonts w:ascii="Calibri" w:hAnsi="Calibri" w:cs="Calibri"/>
          <w:bCs/>
          <w:noProof/>
          <w:sz w:val="22"/>
          <w:szCs w:val="22"/>
        </w:rPr>
        <w:t xml:space="preserve"> - I.T. Carlo Cattaneo, San Miniato (Pi)</w:t>
      </w:r>
    </w:p>
    <w:p w14:paraId="5F261D88" w14:textId="738ACBC5" w:rsidR="00B107C1" w:rsidRDefault="003B0D3C" w:rsidP="003C25CA">
      <w:p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Cs/>
          <w:noProof/>
          <w:szCs w:val="24"/>
        </w:rPr>
        <w:t>“</w:t>
      </w:r>
      <w:r w:rsidR="00B107C1" w:rsidRPr="00B107C1">
        <w:rPr>
          <w:rFonts w:ascii="Calibri" w:hAnsi="Calibri" w:cs="Calibri"/>
          <w:bCs/>
          <w:noProof/>
          <w:szCs w:val="24"/>
        </w:rPr>
        <w:t>Impresa in azione</w:t>
      </w:r>
      <w:r>
        <w:rPr>
          <w:rFonts w:ascii="Calibri" w:hAnsi="Calibri" w:cs="Calibri"/>
          <w:bCs/>
          <w:noProof/>
          <w:szCs w:val="24"/>
        </w:rPr>
        <w:t>”</w:t>
      </w:r>
      <w:r w:rsidR="00B107C1" w:rsidRPr="00B107C1">
        <w:rPr>
          <w:rFonts w:ascii="Calibri" w:hAnsi="Calibri" w:cs="Calibri"/>
          <w:bCs/>
          <w:noProof/>
          <w:szCs w:val="24"/>
        </w:rPr>
        <w:t xml:space="preserve"> è il più diffuso programma di educazione imprenditoriale per tutte le  scuol</w:t>
      </w:r>
      <w:r>
        <w:rPr>
          <w:rFonts w:ascii="Calibri" w:hAnsi="Calibri" w:cs="Calibri"/>
          <w:bCs/>
          <w:noProof/>
          <w:szCs w:val="24"/>
        </w:rPr>
        <w:t>e</w:t>
      </w:r>
      <w:r w:rsidR="00B107C1" w:rsidRPr="00B107C1">
        <w:rPr>
          <w:rFonts w:ascii="Calibri" w:hAnsi="Calibri" w:cs="Calibri"/>
          <w:bCs/>
          <w:noProof/>
          <w:szCs w:val="24"/>
        </w:rPr>
        <w:t xml:space="preserve"> superior</w:t>
      </w:r>
      <w:r>
        <w:rPr>
          <w:rFonts w:ascii="Calibri" w:hAnsi="Calibri" w:cs="Calibri"/>
          <w:bCs/>
          <w:noProof/>
          <w:szCs w:val="24"/>
        </w:rPr>
        <w:t>i</w:t>
      </w:r>
      <w:r w:rsidR="00B107C1" w:rsidRPr="00B107C1">
        <w:rPr>
          <w:rFonts w:ascii="Calibri" w:hAnsi="Calibri" w:cs="Calibri"/>
          <w:bCs/>
          <w:noProof/>
          <w:szCs w:val="24"/>
        </w:rPr>
        <w:t xml:space="preserve">. Riconosciuto dal </w:t>
      </w:r>
      <w:r w:rsidR="00B107C1" w:rsidRPr="00B107C1">
        <w:rPr>
          <w:rFonts w:ascii="Calibri" w:hAnsi="Calibri" w:cs="Calibri"/>
          <w:b/>
          <w:noProof/>
          <w:szCs w:val="24"/>
        </w:rPr>
        <w:t>Ministero dell’Istruzione</w:t>
      </w:r>
      <w:r w:rsidR="00B107C1" w:rsidRPr="00B107C1">
        <w:rPr>
          <w:rFonts w:ascii="Calibri" w:hAnsi="Calibri" w:cs="Calibri"/>
          <w:bCs/>
          <w:noProof/>
          <w:szCs w:val="24"/>
        </w:rPr>
        <w:t xml:space="preserve"> come “Percorso per le competenze trasversali e per l’orientamento (PCTO)” e dalla </w:t>
      </w:r>
      <w:r w:rsidR="00B107C1" w:rsidRPr="00B107C1">
        <w:rPr>
          <w:rFonts w:ascii="Calibri" w:hAnsi="Calibri" w:cs="Calibri"/>
          <w:b/>
          <w:noProof/>
          <w:szCs w:val="24"/>
        </w:rPr>
        <w:t>Commissione Europea</w:t>
      </w:r>
      <w:r w:rsidR="00B107C1" w:rsidRPr="00B107C1">
        <w:rPr>
          <w:rFonts w:ascii="Calibri" w:hAnsi="Calibri" w:cs="Calibri"/>
          <w:bCs/>
          <w:noProof/>
          <w:szCs w:val="24"/>
        </w:rPr>
        <w:t xml:space="preserve"> come “la più efficace strategia di lungo periodo per la crescita e l’occupabilità dei giovani”, in 21 anni </w:t>
      </w:r>
      <w:r w:rsidR="00B107C1" w:rsidRPr="00B107C1">
        <w:rPr>
          <w:rFonts w:ascii="Calibri" w:hAnsi="Calibri" w:cs="Calibri"/>
          <w:b/>
          <w:noProof/>
          <w:szCs w:val="24"/>
        </w:rPr>
        <w:t>ha coinvolto oltre 200 mila studenti italiani</w:t>
      </w:r>
      <w:r>
        <w:rPr>
          <w:rFonts w:ascii="Calibri" w:hAnsi="Calibri" w:cs="Calibri"/>
          <w:bCs/>
          <w:noProof/>
          <w:szCs w:val="24"/>
        </w:rPr>
        <w:t xml:space="preserve"> di cui</w:t>
      </w:r>
      <w:r w:rsidR="00B107C1" w:rsidRPr="00B107C1">
        <w:rPr>
          <w:rFonts w:ascii="Calibri" w:hAnsi="Calibri" w:cs="Calibri"/>
          <w:bCs/>
          <w:noProof/>
          <w:szCs w:val="24"/>
        </w:rPr>
        <w:t xml:space="preserve"> oltre 7.000 nell’anno scolastico 2023/2024.</w:t>
      </w:r>
    </w:p>
    <w:p w14:paraId="16B2BD97" w14:textId="112BBE14" w:rsidR="00B107C1" w:rsidRPr="00FC3D48" w:rsidRDefault="00B107C1" w:rsidP="003C25CA">
      <w:pPr>
        <w:spacing w:before="240"/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</w:rPr>
        <w:t xml:space="preserve">In </w:t>
      </w:r>
      <w:r>
        <w:rPr>
          <w:rFonts w:ascii="Calibri" w:hAnsi="Calibri" w:cs="Calibri"/>
          <w:bCs/>
          <w:noProof/>
          <w:szCs w:val="24"/>
        </w:rPr>
        <w:t>Toscana</w:t>
      </w:r>
      <w:r w:rsidRPr="00B107C1">
        <w:rPr>
          <w:rFonts w:ascii="Calibri" w:hAnsi="Calibri" w:cs="Calibri"/>
          <w:bCs/>
          <w:noProof/>
          <w:szCs w:val="24"/>
        </w:rPr>
        <w:t xml:space="preserve"> </w:t>
      </w:r>
      <w:r w:rsidR="003B0D3C">
        <w:rPr>
          <w:rFonts w:ascii="Calibri" w:hAnsi="Calibri" w:cs="Calibri"/>
          <w:bCs/>
          <w:noProof/>
          <w:szCs w:val="24"/>
        </w:rPr>
        <w:t>“</w:t>
      </w:r>
      <w:r w:rsidRPr="00B107C1">
        <w:rPr>
          <w:rFonts w:ascii="Calibri" w:hAnsi="Calibri" w:cs="Calibri"/>
          <w:bCs/>
          <w:noProof/>
          <w:szCs w:val="24"/>
        </w:rPr>
        <w:t>Impresa in azione</w:t>
      </w:r>
      <w:r w:rsidR="003B0D3C">
        <w:rPr>
          <w:rFonts w:ascii="Calibri" w:hAnsi="Calibri" w:cs="Calibri"/>
          <w:bCs/>
          <w:noProof/>
          <w:szCs w:val="24"/>
        </w:rPr>
        <w:t>”</w:t>
      </w:r>
      <w:r w:rsidRPr="00B107C1">
        <w:rPr>
          <w:rFonts w:ascii="Calibri" w:hAnsi="Calibri" w:cs="Calibri"/>
          <w:bCs/>
          <w:noProof/>
          <w:szCs w:val="24"/>
        </w:rPr>
        <w:t xml:space="preserve"> è sviluppato grazie al </w:t>
      </w:r>
      <w:r w:rsidR="009C7D08">
        <w:rPr>
          <w:rFonts w:ascii="Calibri" w:hAnsi="Calibri" w:cs="Calibri"/>
          <w:bCs/>
          <w:noProof/>
          <w:szCs w:val="24"/>
        </w:rPr>
        <w:t>sostegno</w:t>
      </w:r>
      <w:r w:rsidRPr="00B107C1">
        <w:rPr>
          <w:rFonts w:ascii="Calibri" w:hAnsi="Calibri" w:cs="Calibri"/>
          <w:bCs/>
          <w:noProof/>
          <w:szCs w:val="24"/>
        </w:rPr>
        <w:t xml:space="preserve"> d</w:t>
      </w:r>
      <w:r w:rsidR="003B0D3C">
        <w:rPr>
          <w:rFonts w:ascii="Calibri" w:hAnsi="Calibri" w:cs="Calibri"/>
          <w:bCs/>
          <w:noProof/>
          <w:szCs w:val="24"/>
        </w:rPr>
        <w:t xml:space="preserve">elle Camere di Commercio </w:t>
      </w:r>
      <w:r>
        <w:rPr>
          <w:rFonts w:ascii="Calibri" w:hAnsi="Calibri" w:cs="Calibri"/>
          <w:bCs/>
          <w:noProof/>
          <w:szCs w:val="24"/>
        </w:rPr>
        <w:t>della Toscana Nord-Ovest</w:t>
      </w:r>
      <w:r w:rsidR="003B0D3C">
        <w:rPr>
          <w:rFonts w:ascii="Calibri" w:hAnsi="Calibri" w:cs="Calibri"/>
          <w:bCs/>
          <w:noProof/>
          <w:szCs w:val="24"/>
        </w:rPr>
        <w:t>, di Firenze, di Prato-Pistoia e Arezzo-Siena. A</w:t>
      </w:r>
      <w:r w:rsidRPr="00B107C1">
        <w:rPr>
          <w:rFonts w:ascii="Calibri" w:hAnsi="Calibri" w:cs="Calibri"/>
          <w:bCs/>
          <w:noProof/>
          <w:szCs w:val="24"/>
        </w:rPr>
        <w:t xml:space="preserve"> livello nazionale </w:t>
      </w:r>
      <w:r w:rsidR="009C7D08">
        <w:rPr>
          <w:rFonts w:ascii="Calibri" w:hAnsi="Calibri" w:cs="Calibri"/>
          <w:bCs/>
          <w:noProof/>
          <w:szCs w:val="24"/>
        </w:rPr>
        <w:t xml:space="preserve">è sostenuta da </w:t>
      </w:r>
      <w:r w:rsidRPr="00B107C1">
        <w:rPr>
          <w:rFonts w:ascii="Calibri" w:hAnsi="Calibri" w:cs="Calibri"/>
          <w:bCs/>
          <w:noProof/>
          <w:szCs w:val="24"/>
        </w:rPr>
        <w:t>ABB, Amajor, American Express, Arrow Global Italia, Assolombarda, Avanade, Bloomberg, BNY Mellon, Campari Group, Citi Foundation, Coca-Cola HBC Italia e Fondazione Coca-Cola HBC Italia, Credit Suisse, dentsu, EIT Food, Esseoquattro, Euronext, EY e EY Foundation, Fastweb, FIMIC, Fondazione BUON LAVORO, HP, HSBC, J.P. Morgan, LCA, ManpowerGroup, MarshMcLennan, Micron, Nomade, Oniro, Opinno, SAP, Schneider Electric, UNICEF, Unicredit Foundation, Unioncamere, UPS, Verizon e VOLVO.</w:t>
      </w:r>
    </w:p>
    <w:sectPr w:rsidR="00B107C1" w:rsidRPr="00FC3D48" w:rsidSect="005F6784">
      <w:headerReference w:type="default" r:id="rId9"/>
      <w:footerReference w:type="default" r:id="rId10"/>
      <w:pgSz w:w="11906" w:h="16838"/>
      <w:pgMar w:top="1134" w:right="849" w:bottom="1985" w:left="1559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6360E" w14:textId="77777777" w:rsidR="005F6784" w:rsidRDefault="005F6784">
      <w:r>
        <w:separator/>
      </w:r>
    </w:p>
  </w:endnote>
  <w:endnote w:type="continuationSeparator" w:id="0">
    <w:p w14:paraId="77189536" w14:textId="77777777" w:rsidR="005F6784" w:rsidRDefault="005F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8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4369"/>
    </w:tblGrid>
    <w:tr w:rsidR="001E0D75" w:rsidRPr="002D6885" w14:paraId="60032793" w14:textId="77777777" w:rsidTr="00E7626F">
      <w:trPr>
        <w:trHeight w:val="680"/>
      </w:trPr>
      <w:tc>
        <w:tcPr>
          <w:tcW w:w="5211" w:type="dxa"/>
          <w:shd w:val="clear" w:color="auto" w:fill="FFFFFF"/>
          <w:hideMark/>
        </w:tcPr>
        <w:p w14:paraId="1265019F" w14:textId="77777777" w:rsidR="001E0D75" w:rsidRPr="002D6885" w:rsidRDefault="001E0D75" w:rsidP="001E0D75">
          <w:pPr>
            <w:rPr>
              <w:rFonts w:ascii="Calibri" w:eastAsia="Verdana" w:hAnsi="Calibri" w:cs="Calibri"/>
              <w:b/>
              <w:color w:val="000000"/>
              <w:sz w:val="16"/>
              <w:szCs w:val="16"/>
            </w:rPr>
          </w:pPr>
          <w:r w:rsidRPr="002D6885">
            <w:rPr>
              <w:rFonts w:ascii="Calibri" w:eastAsia="Verdana" w:hAnsi="Calibri" w:cs="Calibri"/>
              <w:b/>
              <w:color w:val="000000"/>
              <w:sz w:val="16"/>
              <w:szCs w:val="16"/>
            </w:rPr>
            <w:t>Camera di commercio della Toscana Nord-Ovest</w:t>
          </w:r>
        </w:p>
        <w:p w14:paraId="47FBE68F" w14:textId="77777777" w:rsidR="001E0D75" w:rsidRPr="002D6885" w:rsidRDefault="001E0D75" w:rsidP="001E0D75">
          <w:pPr>
            <w:rPr>
              <w:rFonts w:ascii="Calibri" w:eastAsia="Verdana" w:hAnsi="Calibri" w:cs="Calibri"/>
              <w:color w:val="000000"/>
              <w:sz w:val="16"/>
              <w:szCs w:val="16"/>
            </w:rPr>
          </w:pPr>
          <w:r w:rsidRPr="002D6885">
            <w:rPr>
              <w:rFonts w:ascii="Calibri" w:hAnsi="Calibri" w:cs="Calibri"/>
              <w:sz w:val="16"/>
              <w:szCs w:val="16"/>
            </w:rPr>
            <w:t xml:space="preserve">Sede di Lucca - </w:t>
          </w:r>
          <w:r w:rsidRPr="002D6885">
            <w:rPr>
              <w:rFonts w:ascii="Calibri" w:eastAsia="Verdana" w:hAnsi="Calibri" w:cs="Calibri"/>
              <w:color w:val="000000"/>
              <w:sz w:val="16"/>
              <w:szCs w:val="16"/>
            </w:rPr>
            <w:t>Francesca Sargenti: 0583 976.686 -</w:t>
          </w:r>
          <w:r w:rsidRPr="002D6885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2D6885">
            <w:rPr>
              <w:rFonts w:ascii="Calibri" w:eastAsia="Verdana" w:hAnsi="Calibri" w:cs="Calibri"/>
              <w:color w:val="000000"/>
              <w:sz w:val="16"/>
              <w:szCs w:val="16"/>
            </w:rPr>
            <w:t xml:space="preserve">329 3606494 </w:t>
          </w:r>
        </w:p>
        <w:p w14:paraId="25C8E5D3" w14:textId="77777777" w:rsidR="001E0D75" w:rsidRPr="002D6885" w:rsidRDefault="00000000" w:rsidP="001E0D75">
          <w:pP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hyperlink r:id="rId1" w:history="1">
            <w:r w:rsidR="001E0D75" w:rsidRPr="007A1BBE">
              <w:rPr>
                <w:rStyle w:val="Collegamentoipertestuale"/>
                <w:rFonts w:ascii="Calibri" w:eastAsia="Verdana" w:hAnsi="Calibri" w:cs="Calibri"/>
                <w:sz w:val="16"/>
                <w:szCs w:val="16"/>
              </w:rPr>
              <w:t>comunicazione@tno.camcom.it</w:t>
            </w:r>
          </w:hyperlink>
          <w:r w:rsidR="001E0D75">
            <w:rPr>
              <w:rFonts w:ascii="Calibri" w:eastAsia="Verdana" w:hAnsi="Calibri" w:cs="Calibri"/>
              <w:color w:val="000000"/>
              <w:sz w:val="16"/>
              <w:szCs w:val="16"/>
            </w:rPr>
            <w:t xml:space="preserve"> </w:t>
          </w:r>
          <w:r w:rsidR="001E0D75" w:rsidRPr="002D6885">
            <w:rPr>
              <w:rFonts w:ascii="Calibri" w:eastAsia="Verdana" w:hAnsi="Calibri" w:cs="Calibri"/>
              <w:color w:val="000000"/>
              <w:sz w:val="16"/>
              <w:szCs w:val="16"/>
            </w:rPr>
            <w:t>www.tno.camcom.it</w:t>
          </w:r>
        </w:p>
      </w:tc>
      <w:tc>
        <w:tcPr>
          <w:tcW w:w="4369" w:type="dxa"/>
          <w:shd w:val="clear" w:color="auto" w:fill="FFFFFF"/>
        </w:tcPr>
        <w:p w14:paraId="696843EF" w14:textId="656F0CBD" w:rsidR="001E0D75" w:rsidRPr="002D6885" w:rsidRDefault="001E0D75" w:rsidP="001E0D75">
          <w:pPr>
            <w:rPr>
              <w:color w:val="00000A"/>
              <w:sz w:val="16"/>
              <w:szCs w:val="16"/>
            </w:rPr>
          </w:pPr>
        </w:p>
      </w:tc>
    </w:tr>
  </w:tbl>
  <w:p w14:paraId="5B2FED9F" w14:textId="77777777" w:rsidR="00047C9A" w:rsidRPr="00047C9A" w:rsidRDefault="00047C9A" w:rsidP="001E0D75">
    <w:pPr>
      <w:pStyle w:val="Pidipagina"/>
      <w:jc w:val="right"/>
      <w:rPr>
        <w:rFonts w:ascii="Calibri" w:hAnsi="Calibri" w:cs="Calibri"/>
        <w:sz w:val="18"/>
        <w:szCs w:val="18"/>
      </w:rPr>
    </w:pPr>
    <w:r w:rsidRPr="00047C9A">
      <w:rPr>
        <w:rFonts w:ascii="Calibri" w:hAnsi="Calibri" w:cs="Calibri"/>
        <w:sz w:val="18"/>
        <w:szCs w:val="18"/>
      </w:rPr>
      <w:fldChar w:fldCharType="begin"/>
    </w:r>
    <w:r w:rsidRPr="00047C9A">
      <w:rPr>
        <w:rFonts w:ascii="Calibri" w:hAnsi="Calibri" w:cs="Calibri"/>
        <w:sz w:val="18"/>
        <w:szCs w:val="18"/>
      </w:rPr>
      <w:instrText>PAGE   \* MERGEFORMAT</w:instrText>
    </w:r>
    <w:r w:rsidRPr="00047C9A">
      <w:rPr>
        <w:rFonts w:ascii="Calibri" w:hAnsi="Calibri" w:cs="Calibri"/>
        <w:sz w:val="18"/>
        <w:szCs w:val="18"/>
      </w:rPr>
      <w:fldChar w:fldCharType="separate"/>
    </w:r>
    <w:r w:rsidRPr="00047C9A">
      <w:rPr>
        <w:rFonts w:ascii="Calibri" w:hAnsi="Calibri" w:cs="Calibri"/>
        <w:sz w:val="18"/>
        <w:szCs w:val="18"/>
        <w:lang w:val="it-IT"/>
      </w:rPr>
      <w:t>2</w:t>
    </w:r>
    <w:r w:rsidRPr="00047C9A">
      <w:rPr>
        <w:rFonts w:ascii="Calibri" w:hAnsi="Calibri" w:cs="Calibri"/>
        <w:sz w:val="18"/>
        <w:szCs w:val="18"/>
      </w:rPr>
      <w:fldChar w:fldCharType="end"/>
    </w:r>
  </w:p>
  <w:p w14:paraId="58BBCCBE" w14:textId="77777777" w:rsidR="00BE2189" w:rsidRDefault="00BE2189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31C27" w14:textId="77777777" w:rsidR="005F6784" w:rsidRDefault="005F6784">
      <w:r>
        <w:separator/>
      </w:r>
    </w:p>
  </w:footnote>
  <w:footnote w:type="continuationSeparator" w:id="0">
    <w:p w14:paraId="2B88C073" w14:textId="77777777" w:rsidR="005F6784" w:rsidRDefault="005F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BA0B" w14:textId="77777777" w:rsidR="007C27A7" w:rsidRDefault="007C27A7" w:rsidP="007C27A7">
    <w:pPr>
      <w:rPr>
        <w:rFonts w:ascii="Calibri" w:hAnsi="Calibri" w:cs="Calibri"/>
        <w:b/>
        <w:color w:val="808080"/>
        <w:sz w:val="44"/>
        <w:szCs w:val="44"/>
      </w:rPr>
    </w:pPr>
    <w:r>
      <w:rPr>
        <w:rFonts w:ascii="Fedra Sans Std Demi" w:hAnsi="Fedra Sans Std Demi" w:cs="Calibri"/>
        <w:noProof/>
        <w:color w:val="071D49"/>
        <w:szCs w:val="24"/>
      </w:rPr>
      <w:drawing>
        <wp:anchor distT="0" distB="0" distL="114300" distR="114300" simplePos="0" relativeHeight="251659264" behindDoc="0" locked="0" layoutInCell="1" allowOverlap="1" wp14:anchorId="239B0F53" wp14:editId="3FD0CD0E">
          <wp:simplePos x="0" y="0"/>
          <wp:positionH relativeFrom="column">
            <wp:posOffset>-309782</wp:posOffset>
          </wp:positionH>
          <wp:positionV relativeFrom="paragraph">
            <wp:posOffset>-30919</wp:posOffset>
          </wp:positionV>
          <wp:extent cx="2880000" cy="525600"/>
          <wp:effectExtent l="0" t="0" r="0" b="8255"/>
          <wp:wrapSquare wrapText="bothSides"/>
          <wp:docPr id="3353206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808080"/>
        <w:sz w:val="44"/>
        <w:szCs w:val="44"/>
      </w:rPr>
      <w:t xml:space="preserve"> </w:t>
    </w:r>
    <w:r>
      <w:rPr>
        <w:rFonts w:ascii="Fedra Sans Std Demi" w:hAnsi="Fedra Sans Std Demi" w:cs="Calibri"/>
        <w:noProof/>
        <w:color w:val="071D49"/>
        <w:szCs w:val="24"/>
      </w:rPr>
      <w:drawing>
        <wp:inline distT="0" distB="0" distL="0" distR="0" wp14:anchorId="533B3742" wp14:editId="21C3AE2E">
          <wp:extent cx="1072800" cy="525600"/>
          <wp:effectExtent l="0" t="0" r="0" b="8255"/>
          <wp:docPr id="169788243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077431" name="Immagine 77307743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0" t="12219" r="13806" b="21712"/>
                  <a:stretch/>
                </pic:blipFill>
                <pic:spPr bwMode="auto">
                  <a:xfrm>
                    <a:off x="0" y="0"/>
                    <a:ext cx="10728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b/>
        <w:color w:val="808080"/>
        <w:sz w:val="44"/>
        <w:szCs w:val="44"/>
      </w:rPr>
      <w:tab/>
    </w:r>
    <w:r>
      <w:rPr>
        <w:rFonts w:ascii="Calibri" w:hAnsi="Calibri" w:cs="Calibri"/>
        <w:b/>
        <w:color w:val="808080"/>
        <w:sz w:val="44"/>
        <w:szCs w:val="44"/>
      </w:rPr>
      <w:tab/>
    </w:r>
    <w:r>
      <w:rPr>
        <w:noProof/>
        <w:color w:val="2B579A"/>
        <w:shd w:val="clear" w:color="auto" w:fill="E6E6E6"/>
      </w:rPr>
      <w:drawing>
        <wp:inline distT="0" distB="0" distL="0" distR="0" wp14:anchorId="6AFDCDF6" wp14:editId="25D33980">
          <wp:extent cx="792000" cy="525600"/>
          <wp:effectExtent l="0" t="0" r="8255" b="8255"/>
          <wp:docPr id="682397904" name="Immagine 68239790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06"/>
                  <a:stretch/>
                </pic:blipFill>
                <pic:spPr bwMode="auto">
                  <a:xfrm>
                    <a:off x="0" y="0"/>
                    <a:ext cx="7920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EC15BB" w14:textId="77777777" w:rsidR="007C27A7" w:rsidRPr="00577EA1" w:rsidRDefault="007C27A7" w:rsidP="007C27A7">
    <w:pPr>
      <w:rPr>
        <w:rFonts w:ascii="Calibri" w:hAnsi="Calibri" w:cs="Calibri"/>
        <w:b/>
        <w:color w:val="808080"/>
        <w:sz w:val="4"/>
        <w:szCs w:val="4"/>
      </w:rPr>
    </w:pPr>
    <w:r w:rsidRPr="007911E2">
      <w:rPr>
        <w:rFonts w:ascii="Calibri" w:hAnsi="Calibri" w:cs="Calibri"/>
        <w:b/>
        <w:color w:val="808080"/>
        <w:sz w:val="44"/>
        <w:szCs w:val="44"/>
      </w:rPr>
      <w:t xml:space="preserve">Comunicato </w:t>
    </w:r>
    <w:r w:rsidRPr="007911E2">
      <w:rPr>
        <w:rFonts w:ascii="Calibri" w:hAnsi="Calibri" w:cs="Calibri"/>
        <w:b/>
        <w:color w:val="7F7F7F"/>
        <w:sz w:val="44"/>
        <w:szCs w:val="44"/>
      </w:rPr>
      <w:t>Stampa</w:t>
    </w:r>
  </w:p>
  <w:p w14:paraId="500A89B0" w14:textId="77777777" w:rsidR="007C27A7" w:rsidRPr="00FC1836" w:rsidRDefault="007C27A7" w:rsidP="007C27A7">
    <w:pPr>
      <w:pBdr>
        <w:bottom w:val="single" w:sz="4" w:space="1" w:color="auto"/>
      </w:pBdr>
      <w:rPr>
        <w:rFonts w:ascii="Calibri" w:hAnsi="Calibri" w:cs="Calibri"/>
        <w:b/>
        <w:noProof/>
        <w:sz w:val="2"/>
        <w:szCs w:val="2"/>
      </w:rPr>
    </w:pPr>
  </w:p>
  <w:p w14:paraId="25F0C4BD" w14:textId="77777777" w:rsidR="00BE2189" w:rsidRPr="000233D6" w:rsidRDefault="00BE2189" w:rsidP="007C2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0.35pt;height:50.3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0B05B1"/>
    <w:multiLevelType w:val="hybridMultilevel"/>
    <w:tmpl w:val="D4EAA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00E86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9CF"/>
    <w:multiLevelType w:val="hybridMultilevel"/>
    <w:tmpl w:val="449C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99651329">
    <w:abstractNumId w:val="14"/>
  </w:num>
  <w:num w:numId="2" w16cid:durableId="1229076092">
    <w:abstractNumId w:val="12"/>
  </w:num>
  <w:num w:numId="3" w16cid:durableId="2068189264">
    <w:abstractNumId w:val="5"/>
  </w:num>
  <w:num w:numId="4" w16cid:durableId="130294340">
    <w:abstractNumId w:val="8"/>
  </w:num>
  <w:num w:numId="5" w16cid:durableId="1159465164">
    <w:abstractNumId w:val="3"/>
  </w:num>
  <w:num w:numId="6" w16cid:durableId="440608300">
    <w:abstractNumId w:val="10"/>
  </w:num>
  <w:num w:numId="7" w16cid:durableId="369962336">
    <w:abstractNumId w:val="11"/>
  </w:num>
  <w:num w:numId="8" w16cid:durableId="1938560021">
    <w:abstractNumId w:val="0"/>
  </w:num>
  <w:num w:numId="9" w16cid:durableId="730347892">
    <w:abstractNumId w:val="1"/>
  </w:num>
  <w:num w:numId="10" w16cid:durableId="1172724371">
    <w:abstractNumId w:val="7"/>
  </w:num>
  <w:num w:numId="11" w16cid:durableId="69546723">
    <w:abstractNumId w:val="9"/>
  </w:num>
  <w:num w:numId="12" w16cid:durableId="2094665506">
    <w:abstractNumId w:val="13"/>
  </w:num>
  <w:num w:numId="13" w16cid:durableId="1347638585">
    <w:abstractNumId w:val="4"/>
  </w:num>
  <w:num w:numId="14" w16cid:durableId="2089766536">
    <w:abstractNumId w:val="2"/>
  </w:num>
  <w:num w:numId="15" w16cid:durableId="209840729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4811"/>
    <w:rsid w:val="00014B72"/>
    <w:rsid w:val="000176E8"/>
    <w:rsid w:val="00017893"/>
    <w:rsid w:val="000214EC"/>
    <w:rsid w:val="00021B73"/>
    <w:rsid w:val="000233D6"/>
    <w:rsid w:val="00023509"/>
    <w:rsid w:val="000238DD"/>
    <w:rsid w:val="00023F72"/>
    <w:rsid w:val="00024D76"/>
    <w:rsid w:val="000275C7"/>
    <w:rsid w:val="00027F2E"/>
    <w:rsid w:val="0003207F"/>
    <w:rsid w:val="000343D9"/>
    <w:rsid w:val="00036D30"/>
    <w:rsid w:val="000377CA"/>
    <w:rsid w:val="00037DE8"/>
    <w:rsid w:val="00041F9E"/>
    <w:rsid w:val="00043006"/>
    <w:rsid w:val="00043435"/>
    <w:rsid w:val="00047C9A"/>
    <w:rsid w:val="00050F2D"/>
    <w:rsid w:val="0005150C"/>
    <w:rsid w:val="00052417"/>
    <w:rsid w:val="000524DA"/>
    <w:rsid w:val="00052C06"/>
    <w:rsid w:val="000533F9"/>
    <w:rsid w:val="00054023"/>
    <w:rsid w:val="00055809"/>
    <w:rsid w:val="00055EC0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15A5"/>
    <w:rsid w:val="00072D79"/>
    <w:rsid w:val="000732A6"/>
    <w:rsid w:val="0007375F"/>
    <w:rsid w:val="00074B46"/>
    <w:rsid w:val="00081250"/>
    <w:rsid w:val="00082141"/>
    <w:rsid w:val="00082DC9"/>
    <w:rsid w:val="000835B7"/>
    <w:rsid w:val="000849D0"/>
    <w:rsid w:val="000919D2"/>
    <w:rsid w:val="000926FF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5328"/>
    <w:rsid w:val="000B6639"/>
    <w:rsid w:val="000B6B0F"/>
    <w:rsid w:val="000B6C06"/>
    <w:rsid w:val="000B6FE5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45FD"/>
    <w:rsid w:val="000D60E8"/>
    <w:rsid w:val="000E0632"/>
    <w:rsid w:val="000E0B9E"/>
    <w:rsid w:val="000E2D58"/>
    <w:rsid w:val="000E48CB"/>
    <w:rsid w:val="000E4F35"/>
    <w:rsid w:val="000E5BF7"/>
    <w:rsid w:val="000E5F8A"/>
    <w:rsid w:val="000E669F"/>
    <w:rsid w:val="000E6FE3"/>
    <w:rsid w:val="000F0F17"/>
    <w:rsid w:val="000F1033"/>
    <w:rsid w:val="000F23DE"/>
    <w:rsid w:val="000F3544"/>
    <w:rsid w:val="000F3A9C"/>
    <w:rsid w:val="000F45ED"/>
    <w:rsid w:val="000F6373"/>
    <w:rsid w:val="001007AC"/>
    <w:rsid w:val="001050B7"/>
    <w:rsid w:val="00106AE1"/>
    <w:rsid w:val="00107130"/>
    <w:rsid w:val="00112AAE"/>
    <w:rsid w:val="00112DB3"/>
    <w:rsid w:val="001145E2"/>
    <w:rsid w:val="00114CC3"/>
    <w:rsid w:val="00114CF4"/>
    <w:rsid w:val="0011545C"/>
    <w:rsid w:val="00122618"/>
    <w:rsid w:val="001242EA"/>
    <w:rsid w:val="00125040"/>
    <w:rsid w:val="00125BFB"/>
    <w:rsid w:val="00126174"/>
    <w:rsid w:val="001323BF"/>
    <w:rsid w:val="00132C42"/>
    <w:rsid w:val="00133B81"/>
    <w:rsid w:val="001356B5"/>
    <w:rsid w:val="0014309F"/>
    <w:rsid w:val="0014403F"/>
    <w:rsid w:val="00144080"/>
    <w:rsid w:val="00144FCC"/>
    <w:rsid w:val="00145446"/>
    <w:rsid w:val="00146794"/>
    <w:rsid w:val="00153241"/>
    <w:rsid w:val="001541CE"/>
    <w:rsid w:val="0015505D"/>
    <w:rsid w:val="00162BBF"/>
    <w:rsid w:val="00163AD2"/>
    <w:rsid w:val="001652BB"/>
    <w:rsid w:val="0016642C"/>
    <w:rsid w:val="0017243A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0A09"/>
    <w:rsid w:val="0019162E"/>
    <w:rsid w:val="0019482E"/>
    <w:rsid w:val="001955AD"/>
    <w:rsid w:val="001956FC"/>
    <w:rsid w:val="00195837"/>
    <w:rsid w:val="001A091C"/>
    <w:rsid w:val="001A0BCB"/>
    <w:rsid w:val="001A56C6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1E50"/>
    <w:rsid w:val="001C2176"/>
    <w:rsid w:val="001C68F2"/>
    <w:rsid w:val="001C6DA2"/>
    <w:rsid w:val="001C714B"/>
    <w:rsid w:val="001C7A66"/>
    <w:rsid w:val="001D0452"/>
    <w:rsid w:val="001D37D8"/>
    <w:rsid w:val="001D467C"/>
    <w:rsid w:val="001E0D75"/>
    <w:rsid w:val="001E0FD4"/>
    <w:rsid w:val="001E1671"/>
    <w:rsid w:val="001E27FE"/>
    <w:rsid w:val="001E3F65"/>
    <w:rsid w:val="001E42F8"/>
    <w:rsid w:val="001E4F1B"/>
    <w:rsid w:val="001E6F4E"/>
    <w:rsid w:val="001E7988"/>
    <w:rsid w:val="001E7BB8"/>
    <w:rsid w:val="001F094F"/>
    <w:rsid w:val="001F114D"/>
    <w:rsid w:val="001F22B2"/>
    <w:rsid w:val="001F4377"/>
    <w:rsid w:val="001F4790"/>
    <w:rsid w:val="001F4B6B"/>
    <w:rsid w:val="001F781D"/>
    <w:rsid w:val="002008BC"/>
    <w:rsid w:val="0020455E"/>
    <w:rsid w:val="00206194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540C"/>
    <w:rsid w:val="00217ADB"/>
    <w:rsid w:val="002203EB"/>
    <w:rsid w:val="00220698"/>
    <w:rsid w:val="00220904"/>
    <w:rsid w:val="00221099"/>
    <w:rsid w:val="00221E42"/>
    <w:rsid w:val="0022413E"/>
    <w:rsid w:val="002249B6"/>
    <w:rsid w:val="002260C5"/>
    <w:rsid w:val="00226B11"/>
    <w:rsid w:val="00232088"/>
    <w:rsid w:val="00233976"/>
    <w:rsid w:val="00233CA7"/>
    <w:rsid w:val="00234CF0"/>
    <w:rsid w:val="002355BF"/>
    <w:rsid w:val="00235B3D"/>
    <w:rsid w:val="0023676A"/>
    <w:rsid w:val="00236D77"/>
    <w:rsid w:val="002378C6"/>
    <w:rsid w:val="002441C5"/>
    <w:rsid w:val="00244CB4"/>
    <w:rsid w:val="00245A67"/>
    <w:rsid w:val="002518CC"/>
    <w:rsid w:val="00251F24"/>
    <w:rsid w:val="002524FB"/>
    <w:rsid w:val="00254ED8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EAC"/>
    <w:rsid w:val="002814E2"/>
    <w:rsid w:val="00283941"/>
    <w:rsid w:val="00283E30"/>
    <w:rsid w:val="0028431B"/>
    <w:rsid w:val="00284AB7"/>
    <w:rsid w:val="0028507A"/>
    <w:rsid w:val="002866D4"/>
    <w:rsid w:val="00286A84"/>
    <w:rsid w:val="002934B8"/>
    <w:rsid w:val="002954E6"/>
    <w:rsid w:val="00296B8D"/>
    <w:rsid w:val="002974AE"/>
    <w:rsid w:val="00297692"/>
    <w:rsid w:val="002A0881"/>
    <w:rsid w:val="002A0F0E"/>
    <w:rsid w:val="002A31D2"/>
    <w:rsid w:val="002A3868"/>
    <w:rsid w:val="002A5372"/>
    <w:rsid w:val="002A5A0B"/>
    <w:rsid w:val="002A5A19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41A"/>
    <w:rsid w:val="002D4712"/>
    <w:rsid w:val="002D5384"/>
    <w:rsid w:val="002D6885"/>
    <w:rsid w:val="002D7835"/>
    <w:rsid w:val="002D7836"/>
    <w:rsid w:val="002E2463"/>
    <w:rsid w:val="002E267E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6513"/>
    <w:rsid w:val="002F6644"/>
    <w:rsid w:val="00306052"/>
    <w:rsid w:val="00306D99"/>
    <w:rsid w:val="003105A7"/>
    <w:rsid w:val="0031198A"/>
    <w:rsid w:val="00313CD2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1C54"/>
    <w:rsid w:val="003420E4"/>
    <w:rsid w:val="0034238F"/>
    <w:rsid w:val="00342A1A"/>
    <w:rsid w:val="003436D5"/>
    <w:rsid w:val="00343926"/>
    <w:rsid w:val="00347361"/>
    <w:rsid w:val="00351966"/>
    <w:rsid w:val="003526C1"/>
    <w:rsid w:val="003537BF"/>
    <w:rsid w:val="00355CE8"/>
    <w:rsid w:val="00356180"/>
    <w:rsid w:val="00356580"/>
    <w:rsid w:val="0035719A"/>
    <w:rsid w:val="00361CBA"/>
    <w:rsid w:val="00365A36"/>
    <w:rsid w:val="0036663A"/>
    <w:rsid w:val="00371DC7"/>
    <w:rsid w:val="0037226A"/>
    <w:rsid w:val="0037228F"/>
    <w:rsid w:val="003732DA"/>
    <w:rsid w:val="00373D68"/>
    <w:rsid w:val="00374C15"/>
    <w:rsid w:val="00376FB0"/>
    <w:rsid w:val="003773A6"/>
    <w:rsid w:val="00381433"/>
    <w:rsid w:val="00381FC9"/>
    <w:rsid w:val="00383763"/>
    <w:rsid w:val="00384BAA"/>
    <w:rsid w:val="003850D9"/>
    <w:rsid w:val="003855A9"/>
    <w:rsid w:val="00385863"/>
    <w:rsid w:val="00385F59"/>
    <w:rsid w:val="003860DC"/>
    <w:rsid w:val="003864F8"/>
    <w:rsid w:val="0039046B"/>
    <w:rsid w:val="0039058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A83"/>
    <w:rsid w:val="003A20BD"/>
    <w:rsid w:val="003A25E9"/>
    <w:rsid w:val="003A2F10"/>
    <w:rsid w:val="003A3477"/>
    <w:rsid w:val="003A38FE"/>
    <w:rsid w:val="003A438E"/>
    <w:rsid w:val="003A4EA1"/>
    <w:rsid w:val="003A515E"/>
    <w:rsid w:val="003B0092"/>
    <w:rsid w:val="003B07F9"/>
    <w:rsid w:val="003B0D3C"/>
    <w:rsid w:val="003B495A"/>
    <w:rsid w:val="003B5391"/>
    <w:rsid w:val="003C03E1"/>
    <w:rsid w:val="003C0529"/>
    <w:rsid w:val="003C0611"/>
    <w:rsid w:val="003C24D9"/>
    <w:rsid w:val="003C25CA"/>
    <w:rsid w:val="003C4177"/>
    <w:rsid w:val="003C4EC5"/>
    <w:rsid w:val="003C5D42"/>
    <w:rsid w:val="003C6DCB"/>
    <w:rsid w:val="003D0F8B"/>
    <w:rsid w:val="003D17D1"/>
    <w:rsid w:val="003D3902"/>
    <w:rsid w:val="003E0886"/>
    <w:rsid w:val="003E1E33"/>
    <w:rsid w:val="003E2C7C"/>
    <w:rsid w:val="003E470F"/>
    <w:rsid w:val="003E6DED"/>
    <w:rsid w:val="003E70B2"/>
    <w:rsid w:val="003E7512"/>
    <w:rsid w:val="003E755A"/>
    <w:rsid w:val="003E7B9B"/>
    <w:rsid w:val="003E7C96"/>
    <w:rsid w:val="003F170F"/>
    <w:rsid w:val="003F211A"/>
    <w:rsid w:val="003F2A5B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12578"/>
    <w:rsid w:val="00412D63"/>
    <w:rsid w:val="0041321F"/>
    <w:rsid w:val="004139EB"/>
    <w:rsid w:val="004160EF"/>
    <w:rsid w:val="00416B25"/>
    <w:rsid w:val="00417A42"/>
    <w:rsid w:val="00417E8A"/>
    <w:rsid w:val="004211A5"/>
    <w:rsid w:val="00421946"/>
    <w:rsid w:val="00421D19"/>
    <w:rsid w:val="00422D26"/>
    <w:rsid w:val="00422F2B"/>
    <w:rsid w:val="00425AFA"/>
    <w:rsid w:val="00425D86"/>
    <w:rsid w:val="0042605F"/>
    <w:rsid w:val="0043033D"/>
    <w:rsid w:val="00430F8F"/>
    <w:rsid w:val="00431998"/>
    <w:rsid w:val="004332DC"/>
    <w:rsid w:val="0043471E"/>
    <w:rsid w:val="004354DB"/>
    <w:rsid w:val="0043569A"/>
    <w:rsid w:val="004367BB"/>
    <w:rsid w:val="0043762A"/>
    <w:rsid w:val="00441E9B"/>
    <w:rsid w:val="00444946"/>
    <w:rsid w:val="00444D35"/>
    <w:rsid w:val="00446BAB"/>
    <w:rsid w:val="00450027"/>
    <w:rsid w:val="00451F64"/>
    <w:rsid w:val="0045287F"/>
    <w:rsid w:val="00452F66"/>
    <w:rsid w:val="004540A5"/>
    <w:rsid w:val="0045607C"/>
    <w:rsid w:val="00456518"/>
    <w:rsid w:val="004570FB"/>
    <w:rsid w:val="00460B77"/>
    <w:rsid w:val="00462D27"/>
    <w:rsid w:val="00463D89"/>
    <w:rsid w:val="004648D5"/>
    <w:rsid w:val="004652FB"/>
    <w:rsid w:val="00465476"/>
    <w:rsid w:val="004676D0"/>
    <w:rsid w:val="004704C6"/>
    <w:rsid w:val="004709F4"/>
    <w:rsid w:val="00470BAE"/>
    <w:rsid w:val="0047303D"/>
    <w:rsid w:val="00475EDB"/>
    <w:rsid w:val="0047683D"/>
    <w:rsid w:val="00476EA9"/>
    <w:rsid w:val="00477471"/>
    <w:rsid w:val="00481B18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31F1"/>
    <w:rsid w:val="004C36D2"/>
    <w:rsid w:val="004C4B98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9F2"/>
    <w:rsid w:val="004F0CB6"/>
    <w:rsid w:val="004F3E07"/>
    <w:rsid w:val="004F4EA3"/>
    <w:rsid w:val="004F6E74"/>
    <w:rsid w:val="005006A6"/>
    <w:rsid w:val="00500983"/>
    <w:rsid w:val="00501FE5"/>
    <w:rsid w:val="0050479E"/>
    <w:rsid w:val="00506D7D"/>
    <w:rsid w:val="00506FA7"/>
    <w:rsid w:val="00507180"/>
    <w:rsid w:val="00511BAA"/>
    <w:rsid w:val="00514386"/>
    <w:rsid w:val="00515B2C"/>
    <w:rsid w:val="00516183"/>
    <w:rsid w:val="00516350"/>
    <w:rsid w:val="00516567"/>
    <w:rsid w:val="00517DCD"/>
    <w:rsid w:val="00524AF5"/>
    <w:rsid w:val="005259AC"/>
    <w:rsid w:val="005266AF"/>
    <w:rsid w:val="00526B59"/>
    <w:rsid w:val="00526C27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552"/>
    <w:rsid w:val="005425BB"/>
    <w:rsid w:val="00546342"/>
    <w:rsid w:val="0055020A"/>
    <w:rsid w:val="00551918"/>
    <w:rsid w:val="0055214D"/>
    <w:rsid w:val="00553C1C"/>
    <w:rsid w:val="0055469A"/>
    <w:rsid w:val="00554A1D"/>
    <w:rsid w:val="005564C2"/>
    <w:rsid w:val="005579F0"/>
    <w:rsid w:val="00561131"/>
    <w:rsid w:val="00561FAA"/>
    <w:rsid w:val="00562205"/>
    <w:rsid w:val="00563B49"/>
    <w:rsid w:val="00565AE0"/>
    <w:rsid w:val="00567151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1D6C"/>
    <w:rsid w:val="005830A3"/>
    <w:rsid w:val="005849D3"/>
    <w:rsid w:val="00585C47"/>
    <w:rsid w:val="005867B5"/>
    <w:rsid w:val="00590ECA"/>
    <w:rsid w:val="00592124"/>
    <w:rsid w:val="00593424"/>
    <w:rsid w:val="00593A62"/>
    <w:rsid w:val="00595654"/>
    <w:rsid w:val="00597E82"/>
    <w:rsid w:val="005A050F"/>
    <w:rsid w:val="005A374A"/>
    <w:rsid w:val="005A3766"/>
    <w:rsid w:val="005A5153"/>
    <w:rsid w:val="005A51C5"/>
    <w:rsid w:val="005A5C6F"/>
    <w:rsid w:val="005A6345"/>
    <w:rsid w:val="005A70FE"/>
    <w:rsid w:val="005B0039"/>
    <w:rsid w:val="005B0632"/>
    <w:rsid w:val="005B1666"/>
    <w:rsid w:val="005B2A0B"/>
    <w:rsid w:val="005B2C78"/>
    <w:rsid w:val="005B4F80"/>
    <w:rsid w:val="005B5C91"/>
    <w:rsid w:val="005B5CA9"/>
    <w:rsid w:val="005C16FE"/>
    <w:rsid w:val="005C224F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59E3"/>
    <w:rsid w:val="005F6784"/>
    <w:rsid w:val="005F6A2C"/>
    <w:rsid w:val="005F7307"/>
    <w:rsid w:val="00600AF6"/>
    <w:rsid w:val="0060140E"/>
    <w:rsid w:val="006017A6"/>
    <w:rsid w:val="006050A4"/>
    <w:rsid w:val="00605688"/>
    <w:rsid w:val="00605B6E"/>
    <w:rsid w:val="0061017E"/>
    <w:rsid w:val="006126AD"/>
    <w:rsid w:val="00613DF5"/>
    <w:rsid w:val="006143AB"/>
    <w:rsid w:val="006219BD"/>
    <w:rsid w:val="00624FD7"/>
    <w:rsid w:val="006251FF"/>
    <w:rsid w:val="006275A6"/>
    <w:rsid w:val="006301D3"/>
    <w:rsid w:val="006309DB"/>
    <w:rsid w:val="00631F3C"/>
    <w:rsid w:val="00634476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51E35"/>
    <w:rsid w:val="00653CDB"/>
    <w:rsid w:val="00653F6F"/>
    <w:rsid w:val="006544F7"/>
    <w:rsid w:val="00660AF4"/>
    <w:rsid w:val="00661FC9"/>
    <w:rsid w:val="006633ED"/>
    <w:rsid w:val="00666586"/>
    <w:rsid w:val="00666FAD"/>
    <w:rsid w:val="00674B00"/>
    <w:rsid w:val="00675312"/>
    <w:rsid w:val="006757DC"/>
    <w:rsid w:val="00675AFF"/>
    <w:rsid w:val="006815D6"/>
    <w:rsid w:val="00681ECC"/>
    <w:rsid w:val="006832E7"/>
    <w:rsid w:val="006832EF"/>
    <w:rsid w:val="0068664C"/>
    <w:rsid w:val="00691CFE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83"/>
    <w:rsid w:val="006A7D9D"/>
    <w:rsid w:val="006B012D"/>
    <w:rsid w:val="006B1215"/>
    <w:rsid w:val="006B134E"/>
    <w:rsid w:val="006B1EF5"/>
    <w:rsid w:val="006B3939"/>
    <w:rsid w:val="006B5152"/>
    <w:rsid w:val="006B559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4227"/>
    <w:rsid w:val="006D4FAC"/>
    <w:rsid w:val="006D516D"/>
    <w:rsid w:val="006D66E7"/>
    <w:rsid w:val="006D7820"/>
    <w:rsid w:val="006D7B7B"/>
    <w:rsid w:val="006E051F"/>
    <w:rsid w:val="006E0C1B"/>
    <w:rsid w:val="006E1674"/>
    <w:rsid w:val="006E450C"/>
    <w:rsid w:val="006E4790"/>
    <w:rsid w:val="006E56FF"/>
    <w:rsid w:val="006E5A01"/>
    <w:rsid w:val="006E7881"/>
    <w:rsid w:val="006F1A9C"/>
    <w:rsid w:val="006F34C2"/>
    <w:rsid w:val="006F6293"/>
    <w:rsid w:val="006F6DC1"/>
    <w:rsid w:val="00700C16"/>
    <w:rsid w:val="00700D73"/>
    <w:rsid w:val="00701D3A"/>
    <w:rsid w:val="007026AE"/>
    <w:rsid w:val="00703D43"/>
    <w:rsid w:val="00704885"/>
    <w:rsid w:val="00705013"/>
    <w:rsid w:val="0070505A"/>
    <w:rsid w:val="007058FA"/>
    <w:rsid w:val="00706168"/>
    <w:rsid w:val="00706725"/>
    <w:rsid w:val="0070768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9CA"/>
    <w:rsid w:val="00730050"/>
    <w:rsid w:val="00730292"/>
    <w:rsid w:val="00734D07"/>
    <w:rsid w:val="00734FE9"/>
    <w:rsid w:val="0073577D"/>
    <w:rsid w:val="00737580"/>
    <w:rsid w:val="007418B5"/>
    <w:rsid w:val="00742F76"/>
    <w:rsid w:val="007445AB"/>
    <w:rsid w:val="007446AC"/>
    <w:rsid w:val="007465D8"/>
    <w:rsid w:val="00747208"/>
    <w:rsid w:val="00750547"/>
    <w:rsid w:val="00750722"/>
    <w:rsid w:val="007518FE"/>
    <w:rsid w:val="007545FF"/>
    <w:rsid w:val="007559F8"/>
    <w:rsid w:val="0075640D"/>
    <w:rsid w:val="0076076C"/>
    <w:rsid w:val="00760F1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04F"/>
    <w:rsid w:val="00775DEF"/>
    <w:rsid w:val="00777709"/>
    <w:rsid w:val="007810DF"/>
    <w:rsid w:val="0078116F"/>
    <w:rsid w:val="00782455"/>
    <w:rsid w:val="00782BC6"/>
    <w:rsid w:val="00783938"/>
    <w:rsid w:val="007843D1"/>
    <w:rsid w:val="0078660B"/>
    <w:rsid w:val="00786B98"/>
    <w:rsid w:val="00786FCE"/>
    <w:rsid w:val="007911E2"/>
    <w:rsid w:val="00792D9E"/>
    <w:rsid w:val="00792E7D"/>
    <w:rsid w:val="0079309C"/>
    <w:rsid w:val="007A1009"/>
    <w:rsid w:val="007A43BB"/>
    <w:rsid w:val="007A5C6E"/>
    <w:rsid w:val="007B065C"/>
    <w:rsid w:val="007B3772"/>
    <w:rsid w:val="007B5C39"/>
    <w:rsid w:val="007C0239"/>
    <w:rsid w:val="007C0665"/>
    <w:rsid w:val="007C0BD4"/>
    <w:rsid w:val="007C0D4B"/>
    <w:rsid w:val="007C27A7"/>
    <w:rsid w:val="007C45AA"/>
    <w:rsid w:val="007C5B30"/>
    <w:rsid w:val="007C6476"/>
    <w:rsid w:val="007C6C8E"/>
    <w:rsid w:val="007D01F9"/>
    <w:rsid w:val="007D107A"/>
    <w:rsid w:val="007D16F3"/>
    <w:rsid w:val="007D2CA3"/>
    <w:rsid w:val="007D7D6B"/>
    <w:rsid w:val="007E0950"/>
    <w:rsid w:val="007E273B"/>
    <w:rsid w:val="007E3CCB"/>
    <w:rsid w:val="007E4F2E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E98"/>
    <w:rsid w:val="00813D3E"/>
    <w:rsid w:val="00814747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3124"/>
    <w:rsid w:val="008436D8"/>
    <w:rsid w:val="0084493B"/>
    <w:rsid w:val="00844BD6"/>
    <w:rsid w:val="00850EF3"/>
    <w:rsid w:val="00851CC9"/>
    <w:rsid w:val="00855C48"/>
    <w:rsid w:val="00857DA3"/>
    <w:rsid w:val="00863CDE"/>
    <w:rsid w:val="00864761"/>
    <w:rsid w:val="00864FFA"/>
    <w:rsid w:val="008652B6"/>
    <w:rsid w:val="0086688A"/>
    <w:rsid w:val="00866D89"/>
    <w:rsid w:val="00866EC7"/>
    <w:rsid w:val="008674DD"/>
    <w:rsid w:val="008676E1"/>
    <w:rsid w:val="008676E3"/>
    <w:rsid w:val="008711CC"/>
    <w:rsid w:val="00873464"/>
    <w:rsid w:val="00876B7F"/>
    <w:rsid w:val="00877881"/>
    <w:rsid w:val="00886069"/>
    <w:rsid w:val="00886302"/>
    <w:rsid w:val="008866FD"/>
    <w:rsid w:val="00886AE7"/>
    <w:rsid w:val="00886F27"/>
    <w:rsid w:val="00887380"/>
    <w:rsid w:val="00890360"/>
    <w:rsid w:val="008919B8"/>
    <w:rsid w:val="00891A99"/>
    <w:rsid w:val="008927CF"/>
    <w:rsid w:val="008940E2"/>
    <w:rsid w:val="00894D85"/>
    <w:rsid w:val="008958E8"/>
    <w:rsid w:val="008A1C1E"/>
    <w:rsid w:val="008A2B2B"/>
    <w:rsid w:val="008A3242"/>
    <w:rsid w:val="008A331A"/>
    <w:rsid w:val="008A5ADC"/>
    <w:rsid w:val="008A5B02"/>
    <w:rsid w:val="008B167D"/>
    <w:rsid w:val="008B25F5"/>
    <w:rsid w:val="008B5A0B"/>
    <w:rsid w:val="008B5CAC"/>
    <w:rsid w:val="008C24B1"/>
    <w:rsid w:val="008C5430"/>
    <w:rsid w:val="008C59A8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A1B"/>
    <w:rsid w:val="008D60EB"/>
    <w:rsid w:val="008D7420"/>
    <w:rsid w:val="008D7A22"/>
    <w:rsid w:val="008E0361"/>
    <w:rsid w:val="008E1961"/>
    <w:rsid w:val="008E1F3B"/>
    <w:rsid w:val="008E3917"/>
    <w:rsid w:val="008E6CCF"/>
    <w:rsid w:val="008E7325"/>
    <w:rsid w:val="008E75C6"/>
    <w:rsid w:val="008F0952"/>
    <w:rsid w:val="008F3DA3"/>
    <w:rsid w:val="008F6152"/>
    <w:rsid w:val="008F6D0B"/>
    <w:rsid w:val="008F745E"/>
    <w:rsid w:val="008F7DCC"/>
    <w:rsid w:val="0090006C"/>
    <w:rsid w:val="0090037D"/>
    <w:rsid w:val="00900B59"/>
    <w:rsid w:val="00902C95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47D7"/>
    <w:rsid w:val="00914C7E"/>
    <w:rsid w:val="009161C5"/>
    <w:rsid w:val="009164CB"/>
    <w:rsid w:val="00922686"/>
    <w:rsid w:val="00922D1D"/>
    <w:rsid w:val="009232E8"/>
    <w:rsid w:val="00927E99"/>
    <w:rsid w:val="00930206"/>
    <w:rsid w:val="00930628"/>
    <w:rsid w:val="00930DA0"/>
    <w:rsid w:val="009314A4"/>
    <w:rsid w:val="00932F47"/>
    <w:rsid w:val="009342AA"/>
    <w:rsid w:val="00934CDC"/>
    <w:rsid w:val="00936E13"/>
    <w:rsid w:val="0094203B"/>
    <w:rsid w:val="00942459"/>
    <w:rsid w:val="00943D20"/>
    <w:rsid w:val="00945D5A"/>
    <w:rsid w:val="009472C4"/>
    <w:rsid w:val="0095022F"/>
    <w:rsid w:val="00952B5D"/>
    <w:rsid w:val="00954AD4"/>
    <w:rsid w:val="00955E16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A11"/>
    <w:rsid w:val="009B5526"/>
    <w:rsid w:val="009B56EC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50D3"/>
    <w:rsid w:val="009C56B9"/>
    <w:rsid w:val="009C6153"/>
    <w:rsid w:val="009C7D08"/>
    <w:rsid w:val="009D001D"/>
    <w:rsid w:val="009D0EA9"/>
    <w:rsid w:val="009D177A"/>
    <w:rsid w:val="009D54BC"/>
    <w:rsid w:val="009D62EB"/>
    <w:rsid w:val="009D69BE"/>
    <w:rsid w:val="009E097E"/>
    <w:rsid w:val="009E703B"/>
    <w:rsid w:val="009F08E6"/>
    <w:rsid w:val="009F0E51"/>
    <w:rsid w:val="009F2BE2"/>
    <w:rsid w:val="009F2F49"/>
    <w:rsid w:val="009F3127"/>
    <w:rsid w:val="009F55CA"/>
    <w:rsid w:val="009F5E67"/>
    <w:rsid w:val="009F6F81"/>
    <w:rsid w:val="009F794A"/>
    <w:rsid w:val="00A014BF"/>
    <w:rsid w:val="00A016E9"/>
    <w:rsid w:val="00A062A7"/>
    <w:rsid w:val="00A07338"/>
    <w:rsid w:val="00A1110E"/>
    <w:rsid w:val="00A1134A"/>
    <w:rsid w:val="00A11480"/>
    <w:rsid w:val="00A11E43"/>
    <w:rsid w:val="00A13FEB"/>
    <w:rsid w:val="00A14F92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6F2B"/>
    <w:rsid w:val="00A406A1"/>
    <w:rsid w:val="00A41EE3"/>
    <w:rsid w:val="00A41FA8"/>
    <w:rsid w:val="00A436CD"/>
    <w:rsid w:val="00A438E6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B3"/>
    <w:rsid w:val="00A66435"/>
    <w:rsid w:val="00A66B0E"/>
    <w:rsid w:val="00A66CDB"/>
    <w:rsid w:val="00A71189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2766"/>
    <w:rsid w:val="00AA322F"/>
    <w:rsid w:val="00AA3361"/>
    <w:rsid w:val="00AA3918"/>
    <w:rsid w:val="00AA4E43"/>
    <w:rsid w:val="00AA598F"/>
    <w:rsid w:val="00AA66AD"/>
    <w:rsid w:val="00AB1911"/>
    <w:rsid w:val="00AB2389"/>
    <w:rsid w:val="00AB59FA"/>
    <w:rsid w:val="00AB6A6A"/>
    <w:rsid w:val="00AB6CE6"/>
    <w:rsid w:val="00AB7039"/>
    <w:rsid w:val="00AC06BE"/>
    <w:rsid w:val="00AC1049"/>
    <w:rsid w:val="00AC1828"/>
    <w:rsid w:val="00AC24D7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3528"/>
    <w:rsid w:val="00AF4745"/>
    <w:rsid w:val="00AF4AC8"/>
    <w:rsid w:val="00AF4C19"/>
    <w:rsid w:val="00AF5CB8"/>
    <w:rsid w:val="00AF6CE7"/>
    <w:rsid w:val="00AF6F7A"/>
    <w:rsid w:val="00AF7396"/>
    <w:rsid w:val="00AF7422"/>
    <w:rsid w:val="00B007C9"/>
    <w:rsid w:val="00B0123F"/>
    <w:rsid w:val="00B06674"/>
    <w:rsid w:val="00B06D9D"/>
    <w:rsid w:val="00B07E8E"/>
    <w:rsid w:val="00B07F6E"/>
    <w:rsid w:val="00B107C1"/>
    <w:rsid w:val="00B10D21"/>
    <w:rsid w:val="00B11299"/>
    <w:rsid w:val="00B120B7"/>
    <w:rsid w:val="00B13459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62AE"/>
    <w:rsid w:val="00B27423"/>
    <w:rsid w:val="00B40167"/>
    <w:rsid w:val="00B4078C"/>
    <w:rsid w:val="00B41D0E"/>
    <w:rsid w:val="00B42795"/>
    <w:rsid w:val="00B42957"/>
    <w:rsid w:val="00B4643F"/>
    <w:rsid w:val="00B51389"/>
    <w:rsid w:val="00B52ECB"/>
    <w:rsid w:val="00B533F2"/>
    <w:rsid w:val="00B5421D"/>
    <w:rsid w:val="00B56313"/>
    <w:rsid w:val="00B56518"/>
    <w:rsid w:val="00B574D9"/>
    <w:rsid w:val="00B6044A"/>
    <w:rsid w:val="00B61168"/>
    <w:rsid w:val="00B619B9"/>
    <w:rsid w:val="00B629FE"/>
    <w:rsid w:val="00B639D0"/>
    <w:rsid w:val="00B65D0A"/>
    <w:rsid w:val="00B662C1"/>
    <w:rsid w:val="00B666AD"/>
    <w:rsid w:val="00B66DED"/>
    <w:rsid w:val="00B70E8C"/>
    <w:rsid w:val="00B72D54"/>
    <w:rsid w:val="00B73D81"/>
    <w:rsid w:val="00B74621"/>
    <w:rsid w:val="00B76E57"/>
    <w:rsid w:val="00B80294"/>
    <w:rsid w:val="00B80A94"/>
    <w:rsid w:val="00B83D6A"/>
    <w:rsid w:val="00B8428E"/>
    <w:rsid w:val="00B844F4"/>
    <w:rsid w:val="00B8533B"/>
    <w:rsid w:val="00B87056"/>
    <w:rsid w:val="00B873D9"/>
    <w:rsid w:val="00B87C44"/>
    <w:rsid w:val="00B92306"/>
    <w:rsid w:val="00B93F4A"/>
    <w:rsid w:val="00B95C96"/>
    <w:rsid w:val="00BA0180"/>
    <w:rsid w:val="00BA041E"/>
    <w:rsid w:val="00BA186A"/>
    <w:rsid w:val="00BA25C8"/>
    <w:rsid w:val="00BA2CBC"/>
    <w:rsid w:val="00BA33EE"/>
    <w:rsid w:val="00BA6F92"/>
    <w:rsid w:val="00BA7DFE"/>
    <w:rsid w:val="00BB01D8"/>
    <w:rsid w:val="00BB030E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1287"/>
    <w:rsid w:val="00BD3451"/>
    <w:rsid w:val="00BD35AE"/>
    <w:rsid w:val="00BD3F1C"/>
    <w:rsid w:val="00BD4558"/>
    <w:rsid w:val="00BD55DE"/>
    <w:rsid w:val="00BE0681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1EB"/>
    <w:rsid w:val="00BF5426"/>
    <w:rsid w:val="00BF5990"/>
    <w:rsid w:val="00BF6BE4"/>
    <w:rsid w:val="00BF7E29"/>
    <w:rsid w:val="00C0025F"/>
    <w:rsid w:val="00C002F5"/>
    <w:rsid w:val="00C01434"/>
    <w:rsid w:val="00C01857"/>
    <w:rsid w:val="00C02FA8"/>
    <w:rsid w:val="00C048F1"/>
    <w:rsid w:val="00C05C31"/>
    <w:rsid w:val="00C05E42"/>
    <w:rsid w:val="00C07FDF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AAA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44CF"/>
    <w:rsid w:val="00C47764"/>
    <w:rsid w:val="00C5068A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304D"/>
    <w:rsid w:val="00C6752B"/>
    <w:rsid w:val="00C67F9C"/>
    <w:rsid w:val="00C711C1"/>
    <w:rsid w:val="00C7475E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324"/>
    <w:rsid w:val="00C86A42"/>
    <w:rsid w:val="00C86D54"/>
    <w:rsid w:val="00C94415"/>
    <w:rsid w:val="00C95353"/>
    <w:rsid w:val="00C9540B"/>
    <w:rsid w:val="00C960BA"/>
    <w:rsid w:val="00CA0641"/>
    <w:rsid w:val="00CA2910"/>
    <w:rsid w:val="00CA398A"/>
    <w:rsid w:val="00CA3B31"/>
    <w:rsid w:val="00CA570B"/>
    <w:rsid w:val="00CA59DE"/>
    <w:rsid w:val="00CA5BE3"/>
    <w:rsid w:val="00CA7164"/>
    <w:rsid w:val="00CA7779"/>
    <w:rsid w:val="00CB2B3C"/>
    <w:rsid w:val="00CB3397"/>
    <w:rsid w:val="00CB465D"/>
    <w:rsid w:val="00CB477F"/>
    <w:rsid w:val="00CB481E"/>
    <w:rsid w:val="00CB4C85"/>
    <w:rsid w:val="00CB68CA"/>
    <w:rsid w:val="00CC0035"/>
    <w:rsid w:val="00CC01E8"/>
    <w:rsid w:val="00CC0655"/>
    <w:rsid w:val="00CC1539"/>
    <w:rsid w:val="00CC220F"/>
    <w:rsid w:val="00CC45BE"/>
    <w:rsid w:val="00CC578F"/>
    <w:rsid w:val="00CD0C66"/>
    <w:rsid w:val="00CD132D"/>
    <w:rsid w:val="00CD2B34"/>
    <w:rsid w:val="00CD2E08"/>
    <w:rsid w:val="00CD49F4"/>
    <w:rsid w:val="00CE134B"/>
    <w:rsid w:val="00CE2ABF"/>
    <w:rsid w:val="00CE32FB"/>
    <w:rsid w:val="00CE5373"/>
    <w:rsid w:val="00CE556C"/>
    <w:rsid w:val="00CE5CA3"/>
    <w:rsid w:val="00CE6259"/>
    <w:rsid w:val="00CF1906"/>
    <w:rsid w:val="00CF1C23"/>
    <w:rsid w:val="00CF262B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E6C"/>
    <w:rsid w:val="00D35F68"/>
    <w:rsid w:val="00D369D1"/>
    <w:rsid w:val="00D36B89"/>
    <w:rsid w:val="00D37050"/>
    <w:rsid w:val="00D4172C"/>
    <w:rsid w:val="00D41C9A"/>
    <w:rsid w:val="00D46188"/>
    <w:rsid w:val="00D46193"/>
    <w:rsid w:val="00D464E5"/>
    <w:rsid w:val="00D46725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5E2A"/>
    <w:rsid w:val="00D665F7"/>
    <w:rsid w:val="00D70193"/>
    <w:rsid w:val="00D70F5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215C"/>
    <w:rsid w:val="00DA2A70"/>
    <w:rsid w:val="00DA3569"/>
    <w:rsid w:val="00DA4E5A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583"/>
    <w:rsid w:val="00DC1B08"/>
    <w:rsid w:val="00DC267B"/>
    <w:rsid w:val="00DC4E43"/>
    <w:rsid w:val="00DC5F74"/>
    <w:rsid w:val="00DC65F8"/>
    <w:rsid w:val="00DC674C"/>
    <w:rsid w:val="00DC6BDD"/>
    <w:rsid w:val="00DD24FE"/>
    <w:rsid w:val="00DD40EB"/>
    <w:rsid w:val="00DD4CF9"/>
    <w:rsid w:val="00DD5BB4"/>
    <w:rsid w:val="00DD5D81"/>
    <w:rsid w:val="00DD7731"/>
    <w:rsid w:val="00DE088C"/>
    <w:rsid w:val="00DE265E"/>
    <w:rsid w:val="00DE7EFF"/>
    <w:rsid w:val="00DF2EA4"/>
    <w:rsid w:val="00DF3499"/>
    <w:rsid w:val="00DF5546"/>
    <w:rsid w:val="00DF63A9"/>
    <w:rsid w:val="00DF6926"/>
    <w:rsid w:val="00DF7155"/>
    <w:rsid w:val="00E02C6F"/>
    <w:rsid w:val="00E030FF"/>
    <w:rsid w:val="00E0339A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7498"/>
    <w:rsid w:val="00E47B7E"/>
    <w:rsid w:val="00E50014"/>
    <w:rsid w:val="00E519EB"/>
    <w:rsid w:val="00E525B5"/>
    <w:rsid w:val="00E53031"/>
    <w:rsid w:val="00E54739"/>
    <w:rsid w:val="00E549A6"/>
    <w:rsid w:val="00E5588D"/>
    <w:rsid w:val="00E55B0B"/>
    <w:rsid w:val="00E57030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5595"/>
    <w:rsid w:val="00E668BE"/>
    <w:rsid w:val="00E707AA"/>
    <w:rsid w:val="00E71054"/>
    <w:rsid w:val="00E723F5"/>
    <w:rsid w:val="00E73EF8"/>
    <w:rsid w:val="00E7626F"/>
    <w:rsid w:val="00E81895"/>
    <w:rsid w:val="00E82C60"/>
    <w:rsid w:val="00E83ED7"/>
    <w:rsid w:val="00E83F4C"/>
    <w:rsid w:val="00E84280"/>
    <w:rsid w:val="00E852DB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5FD9"/>
    <w:rsid w:val="00EA72A4"/>
    <w:rsid w:val="00EB1938"/>
    <w:rsid w:val="00EB2B64"/>
    <w:rsid w:val="00EB36A7"/>
    <w:rsid w:val="00EB3894"/>
    <w:rsid w:val="00EB3EC2"/>
    <w:rsid w:val="00EB53F8"/>
    <w:rsid w:val="00EB5CC1"/>
    <w:rsid w:val="00EB6801"/>
    <w:rsid w:val="00EC0759"/>
    <w:rsid w:val="00EC4239"/>
    <w:rsid w:val="00EC4B31"/>
    <w:rsid w:val="00ED11A6"/>
    <w:rsid w:val="00ED2398"/>
    <w:rsid w:val="00ED2DBB"/>
    <w:rsid w:val="00ED3097"/>
    <w:rsid w:val="00ED37CF"/>
    <w:rsid w:val="00ED3B4B"/>
    <w:rsid w:val="00ED4FCB"/>
    <w:rsid w:val="00ED5C03"/>
    <w:rsid w:val="00ED5DD2"/>
    <w:rsid w:val="00ED6CAB"/>
    <w:rsid w:val="00ED6E9E"/>
    <w:rsid w:val="00ED777D"/>
    <w:rsid w:val="00EE001E"/>
    <w:rsid w:val="00EE075E"/>
    <w:rsid w:val="00EE1BE2"/>
    <w:rsid w:val="00EE4A5A"/>
    <w:rsid w:val="00EE4A93"/>
    <w:rsid w:val="00EE4B46"/>
    <w:rsid w:val="00EE50B5"/>
    <w:rsid w:val="00EE582D"/>
    <w:rsid w:val="00EE5C12"/>
    <w:rsid w:val="00EE6DD2"/>
    <w:rsid w:val="00EE7A4B"/>
    <w:rsid w:val="00EF2110"/>
    <w:rsid w:val="00EF3948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247C5"/>
    <w:rsid w:val="00F27DE9"/>
    <w:rsid w:val="00F30240"/>
    <w:rsid w:val="00F31AB6"/>
    <w:rsid w:val="00F31EC0"/>
    <w:rsid w:val="00F3231C"/>
    <w:rsid w:val="00F3474F"/>
    <w:rsid w:val="00F34DB8"/>
    <w:rsid w:val="00F35C59"/>
    <w:rsid w:val="00F367FA"/>
    <w:rsid w:val="00F37AF9"/>
    <w:rsid w:val="00F40CC7"/>
    <w:rsid w:val="00F42192"/>
    <w:rsid w:val="00F42EBC"/>
    <w:rsid w:val="00F47D39"/>
    <w:rsid w:val="00F50F20"/>
    <w:rsid w:val="00F51B37"/>
    <w:rsid w:val="00F52203"/>
    <w:rsid w:val="00F54689"/>
    <w:rsid w:val="00F572BA"/>
    <w:rsid w:val="00F61DA0"/>
    <w:rsid w:val="00F63FB1"/>
    <w:rsid w:val="00F64E76"/>
    <w:rsid w:val="00F64F67"/>
    <w:rsid w:val="00F66D5D"/>
    <w:rsid w:val="00F70736"/>
    <w:rsid w:val="00F708C2"/>
    <w:rsid w:val="00F71EE8"/>
    <w:rsid w:val="00F72AB2"/>
    <w:rsid w:val="00F7305A"/>
    <w:rsid w:val="00F744C3"/>
    <w:rsid w:val="00F76CF7"/>
    <w:rsid w:val="00F77242"/>
    <w:rsid w:val="00F775C3"/>
    <w:rsid w:val="00F7784A"/>
    <w:rsid w:val="00F817B6"/>
    <w:rsid w:val="00F8209B"/>
    <w:rsid w:val="00F83A05"/>
    <w:rsid w:val="00F85FA7"/>
    <w:rsid w:val="00F86045"/>
    <w:rsid w:val="00F87AFB"/>
    <w:rsid w:val="00F90A04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3828"/>
    <w:rsid w:val="00FC3D48"/>
    <w:rsid w:val="00FC58BC"/>
    <w:rsid w:val="00FC7B3D"/>
    <w:rsid w:val="00FD3C49"/>
    <w:rsid w:val="00FD42AC"/>
    <w:rsid w:val="00FD4410"/>
    <w:rsid w:val="00FD4DF2"/>
    <w:rsid w:val="00FD755B"/>
    <w:rsid w:val="00FE16B5"/>
    <w:rsid w:val="00FE284D"/>
    <w:rsid w:val="00FE2903"/>
    <w:rsid w:val="00FE38EF"/>
    <w:rsid w:val="00FE3E82"/>
    <w:rsid w:val="00FE4954"/>
    <w:rsid w:val="00FE4CC0"/>
    <w:rsid w:val="00FE6F1B"/>
    <w:rsid w:val="00FF03FF"/>
    <w:rsid w:val="00FF0A8F"/>
    <w:rsid w:val="00FF1A4D"/>
    <w:rsid w:val="00FF2B59"/>
    <w:rsid w:val="00FF2D04"/>
    <w:rsid w:val="00FF39F4"/>
    <w:rsid w:val="00FF4AB1"/>
    <w:rsid w:val="00FF4C06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64AE"/>
  <w15:chartTrackingRefBased/>
  <w15:docId w15:val="{CB3B0696-3222-48C1-9BE8-0C44B5C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paragraph" w:styleId="Paragrafoelenco">
    <w:name w:val="List Paragraph"/>
    <w:basedOn w:val="Normale"/>
    <w:qFormat/>
    <w:rsid w:val="0050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linx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tno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9616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Martelli Cristina</cp:lastModifiedBy>
  <cp:revision>2</cp:revision>
  <cp:lastPrinted>2024-04-22T11:27:00Z</cp:lastPrinted>
  <dcterms:created xsi:type="dcterms:W3CDTF">2024-04-22T16:01:00Z</dcterms:created>
  <dcterms:modified xsi:type="dcterms:W3CDTF">2024-04-22T16:01:00Z</dcterms:modified>
</cp:coreProperties>
</file>